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47E7" w14:textId="1BDFA055" w:rsidR="00BE46B0" w:rsidRPr="00BE46B0" w:rsidRDefault="00BE46B0" w:rsidP="00A846EA">
      <w:pPr>
        <w:jc w:val="center"/>
        <w:rPr>
          <w:rFonts w:ascii="Arial" w:hAnsi="Arial" w:cs="Arial"/>
          <w:b/>
          <w:sz w:val="20"/>
          <w:u w:val="single"/>
        </w:rPr>
      </w:pPr>
      <w:r w:rsidRPr="00BE46B0">
        <w:rPr>
          <w:rFonts w:ascii="Arial" w:hAnsi="Arial" w:cs="Arial"/>
          <w:b/>
          <w:noProof/>
          <w:sz w:val="20"/>
          <w:u w:val="single"/>
        </w:rPr>
        <w:drawing>
          <wp:anchor distT="0" distB="0" distL="114300" distR="114300" simplePos="0" relativeHeight="251658240" behindDoc="1" locked="0" layoutInCell="1" allowOverlap="1" wp14:anchorId="6D169719" wp14:editId="20405188">
            <wp:simplePos x="0" y="0"/>
            <wp:positionH relativeFrom="column">
              <wp:posOffset>756285</wp:posOffset>
            </wp:positionH>
            <wp:positionV relativeFrom="paragraph">
              <wp:posOffset>0</wp:posOffset>
            </wp:positionV>
            <wp:extent cx="4216400" cy="952500"/>
            <wp:effectExtent l="0" t="0" r="0" b="0"/>
            <wp:wrapTight wrapText="bothSides">
              <wp:wrapPolygon edited="0">
                <wp:start x="0" y="0"/>
                <wp:lineTo x="0" y="21312"/>
                <wp:lineTo x="21535" y="2131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stretch>
                      <a:fillRect/>
                    </a:stretch>
                  </pic:blipFill>
                  <pic:spPr>
                    <a:xfrm>
                      <a:off x="0" y="0"/>
                      <a:ext cx="4216400" cy="952500"/>
                    </a:xfrm>
                    <a:prstGeom prst="rect">
                      <a:avLst/>
                    </a:prstGeom>
                  </pic:spPr>
                </pic:pic>
              </a:graphicData>
            </a:graphic>
            <wp14:sizeRelH relativeFrom="page">
              <wp14:pctWidth>0</wp14:pctWidth>
            </wp14:sizeRelH>
            <wp14:sizeRelV relativeFrom="page">
              <wp14:pctHeight>0</wp14:pctHeight>
            </wp14:sizeRelV>
          </wp:anchor>
        </w:drawing>
      </w:r>
    </w:p>
    <w:p w14:paraId="35DA7BD3" w14:textId="77777777" w:rsidR="00BE46B0" w:rsidRPr="00BE46B0" w:rsidRDefault="00BE46B0" w:rsidP="00A846EA">
      <w:pPr>
        <w:jc w:val="center"/>
        <w:rPr>
          <w:rFonts w:ascii="Arial" w:hAnsi="Arial" w:cs="Arial"/>
          <w:b/>
          <w:sz w:val="20"/>
          <w:u w:val="single"/>
        </w:rPr>
      </w:pPr>
    </w:p>
    <w:p w14:paraId="6C1DD937" w14:textId="77777777" w:rsidR="00BE46B0" w:rsidRPr="00BE46B0" w:rsidRDefault="00BE46B0" w:rsidP="00A846EA">
      <w:pPr>
        <w:jc w:val="center"/>
        <w:rPr>
          <w:rFonts w:ascii="Arial" w:hAnsi="Arial" w:cs="Arial"/>
          <w:b/>
          <w:sz w:val="20"/>
          <w:u w:val="single"/>
        </w:rPr>
      </w:pPr>
    </w:p>
    <w:p w14:paraId="219931AC" w14:textId="77777777" w:rsidR="00BE46B0" w:rsidRDefault="00BE46B0" w:rsidP="00BE46B0">
      <w:pPr>
        <w:pStyle w:val="Heading1"/>
        <w:numPr>
          <w:ilvl w:val="0"/>
          <w:numId w:val="0"/>
        </w:numPr>
        <w:ind w:left="709"/>
        <w:jc w:val="center"/>
        <w:rPr>
          <w:rFonts w:ascii="Arial" w:hAnsi="Arial"/>
          <w:color w:val="4472C4" w:themeColor="accent1"/>
          <w:sz w:val="32"/>
          <w:u w:val="none"/>
        </w:rPr>
      </w:pPr>
    </w:p>
    <w:p w14:paraId="3CBD81AE" w14:textId="77777777" w:rsidR="00BE46B0" w:rsidRDefault="00BE46B0" w:rsidP="00BE46B0">
      <w:pPr>
        <w:pStyle w:val="Heading1"/>
        <w:numPr>
          <w:ilvl w:val="0"/>
          <w:numId w:val="0"/>
        </w:numPr>
        <w:ind w:left="709"/>
        <w:jc w:val="center"/>
        <w:rPr>
          <w:rFonts w:ascii="Arial" w:hAnsi="Arial"/>
          <w:color w:val="4472C4" w:themeColor="accent1"/>
          <w:sz w:val="32"/>
          <w:u w:val="none"/>
        </w:rPr>
      </w:pPr>
    </w:p>
    <w:p w14:paraId="07E30971" w14:textId="0541B5E3" w:rsidR="00A846EA" w:rsidRPr="00BE46B0" w:rsidRDefault="00BE46B0" w:rsidP="00BE46B0">
      <w:pPr>
        <w:pStyle w:val="Heading1"/>
        <w:numPr>
          <w:ilvl w:val="0"/>
          <w:numId w:val="0"/>
        </w:numPr>
        <w:ind w:left="709"/>
        <w:jc w:val="center"/>
        <w:rPr>
          <w:rFonts w:ascii="Arial" w:hAnsi="Arial"/>
          <w:color w:val="4472C4" w:themeColor="accent1"/>
          <w:sz w:val="32"/>
          <w:u w:val="none"/>
        </w:rPr>
      </w:pPr>
      <w:r>
        <w:rPr>
          <w:rFonts w:ascii="Arial" w:hAnsi="Arial"/>
          <w:color w:val="4472C4" w:themeColor="accent1"/>
          <w:sz w:val="32"/>
          <w:u w:val="none"/>
        </w:rPr>
        <w:t xml:space="preserve">MWC Website </w:t>
      </w:r>
      <w:bookmarkStart w:id="0" w:name="_GoBack"/>
      <w:bookmarkEnd w:id="0"/>
      <w:r w:rsidR="00DF354F" w:rsidRPr="00BE46B0">
        <w:rPr>
          <w:rFonts w:ascii="Arial" w:hAnsi="Arial"/>
          <w:color w:val="4472C4" w:themeColor="accent1"/>
          <w:sz w:val="32"/>
          <w:u w:val="none"/>
        </w:rPr>
        <w:t>Terms of Use</w:t>
      </w:r>
    </w:p>
    <w:p w14:paraId="2BEDED26" w14:textId="77777777" w:rsidR="00A846EA" w:rsidRPr="00BE46B0" w:rsidRDefault="00DF354F" w:rsidP="00A846EA">
      <w:pPr>
        <w:rPr>
          <w:rFonts w:ascii="Arial" w:hAnsi="Arial" w:cs="Arial"/>
          <w:b/>
          <w:sz w:val="20"/>
          <w:u w:val="single"/>
        </w:rPr>
      </w:pPr>
    </w:p>
    <w:p w14:paraId="61AF8E03" w14:textId="77777777" w:rsidR="00A846EA" w:rsidRPr="00BE46B0" w:rsidRDefault="00DF354F" w:rsidP="00A846EA">
      <w:pPr>
        <w:rPr>
          <w:rFonts w:ascii="Arial" w:hAnsi="Arial" w:cs="Arial"/>
          <w:sz w:val="20"/>
        </w:rPr>
      </w:pPr>
    </w:p>
    <w:p w14:paraId="26E806AC" w14:textId="77777777" w:rsidR="00A846EA" w:rsidRPr="00BE46B0" w:rsidRDefault="00DF354F" w:rsidP="00A846EA">
      <w:pPr>
        <w:rPr>
          <w:rFonts w:ascii="Arial" w:hAnsi="Arial" w:cs="Arial"/>
          <w:b/>
          <w:sz w:val="20"/>
        </w:rPr>
      </w:pPr>
      <w:r w:rsidRPr="00BE46B0">
        <w:rPr>
          <w:rFonts w:ascii="Arial" w:hAnsi="Arial" w:cs="Arial"/>
          <w:b/>
          <w:sz w:val="20"/>
        </w:rPr>
        <w:t xml:space="preserve">About </w:t>
      </w:r>
      <w:r w:rsidRPr="00BE46B0">
        <w:rPr>
          <w:rFonts w:ascii="Arial" w:hAnsi="Arial" w:cs="Arial"/>
          <w:b/>
          <w:sz w:val="20"/>
        </w:rPr>
        <w:t>Us</w:t>
      </w:r>
      <w:r w:rsidRPr="00BE46B0">
        <w:rPr>
          <w:rFonts w:ascii="Arial" w:hAnsi="Arial" w:cs="Arial"/>
          <w:b/>
          <w:sz w:val="20"/>
        </w:rPr>
        <w:t xml:space="preserve"> and these </w:t>
      </w:r>
      <w:bookmarkStart w:id="1" w:name="_9kMHG5YVt3DE689cOt24"/>
      <w:r w:rsidRPr="00BE46B0">
        <w:rPr>
          <w:rFonts w:ascii="Arial" w:hAnsi="Arial" w:cs="Arial"/>
          <w:b/>
          <w:sz w:val="20"/>
        </w:rPr>
        <w:t>Terms</w:t>
      </w:r>
      <w:bookmarkEnd w:id="1"/>
    </w:p>
    <w:p w14:paraId="2E54B872" w14:textId="77777777" w:rsidR="00A846EA" w:rsidRPr="00BE46B0" w:rsidRDefault="00DF354F" w:rsidP="00A846EA">
      <w:pPr>
        <w:rPr>
          <w:rFonts w:ascii="Arial" w:hAnsi="Arial" w:cs="Arial"/>
          <w:b/>
          <w:sz w:val="20"/>
        </w:rPr>
      </w:pPr>
    </w:p>
    <w:p w14:paraId="0334BD97" w14:textId="77777777" w:rsidR="00A846EA" w:rsidRPr="00BE46B0" w:rsidRDefault="00DF354F" w:rsidP="00A846EA">
      <w:pPr>
        <w:overflowPunct/>
        <w:autoSpaceDE/>
        <w:autoSpaceDN/>
        <w:adjustRightInd/>
        <w:jc w:val="left"/>
        <w:textAlignment w:val="auto"/>
        <w:rPr>
          <w:rFonts w:ascii="Arial" w:hAnsi="Arial" w:cs="Arial"/>
          <w:sz w:val="20"/>
        </w:rPr>
      </w:pPr>
      <w:r w:rsidRPr="00BE46B0">
        <w:rPr>
          <w:rFonts w:ascii="Arial" w:hAnsi="Arial" w:cs="Arial"/>
          <w:sz w:val="20"/>
        </w:rPr>
        <w:t xml:space="preserve">These </w:t>
      </w:r>
      <w:bookmarkStart w:id="2" w:name="_9kMIH5YVt3DE689cOt24"/>
      <w:r w:rsidRPr="00BE46B0">
        <w:rPr>
          <w:rFonts w:ascii="Arial" w:hAnsi="Arial" w:cs="Arial"/>
          <w:sz w:val="20"/>
        </w:rPr>
        <w:t>Terms</w:t>
      </w:r>
      <w:bookmarkEnd w:id="2"/>
      <w:r w:rsidRPr="00BE46B0">
        <w:rPr>
          <w:rFonts w:ascii="Arial" w:hAnsi="Arial" w:cs="Arial"/>
          <w:sz w:val="20"/>
        </w:rPr>
        <w:t xml:space="preserve"> are important so please read them carefully.  They apply to your activities on this website www.mindfulworkplace.community (the “</w:t>
      </w:r>
      <w:bookmarkStart w:id="3" w:name="_9kR3WTr244468aPxu"/>
      <w:r w:rsidRPr="00BE46B0">
        <w:rPr>
          <w:rFonts w:ascii="Arial" w:hAnsi="Arial" w:cs="Arial"/>
          <w:b/>
          <w:sz w:val="20"/>
        </w:rPr>
        <w:t>Site</w:t>
      </w:r>
      <w:bookmarkEnd w:id="3"/>
      <w:r w:rsidRPr="00BE46B0">
        <w:rPr>
          <w:rFonts w:ascii="Arial" w:hAnsi="Arial" w:cs="Arial"/>
          <w:sz w:val="20"/>
        </w:rPr>
        <w:t>”).</w:t>
      </w:r>
      <w:r w:rsidRPr="00BE46B0">
        <w:rPr>
          <w:rFonts w:ascii="Arial" w:hAnsi="Arial" w:cs="Arial"/>
          <w:sz w:val="20"/>
        </w:rPr>
        <w:t xml:space="preserve">  </w:t>
      </w:r>
    </w:p>
    <w:p w14:paraId="195A0AF9" w14:textId="77777777" w:rsidR="00A846EA" w:rsidRPr="00BE46B0" w:rsidRDefault="00DF354F" w:rsidP="00A846EA">
      <w:pPr>
        <w:rPr>
          <w:rFonts w:ascii="Arial" w:hAnsi="Arial" w:cs="Arial"/>
          <w:sz w:val="20"/>
        </w:rPr>
      </w:pPr>
    </w:p>
    <w:p w14:paraId="2E63A004" w14:textId="77777777" w:rsidR="00A846EA" w:rsidRPr="00BE46B0" w:rsidRDefault="00DF354F" w:rsidP="00A846EA">
      <w:pPr>
        <w:widowControl w:val="0"/>
        <w:rPr>
          <w:rFonts w:ascii="Arial" w:hAnsi="Arial" w:cs="Arial"/>
          <w:sz w:val="20"/>
        </w:rPr>
      </w:pPr>
      <w:r w:rsidRPr="00BE46B0">
        <w:rPr>
          <w:rFonts w:ascii="Arial" w:hAnsi="Arial" w:cs="Arial"/>
          <w:sz w:val="20"/>
        </w:rPr>
        <w:t>The Site is owned and operated</w:t>
      </w:r>
      <w:r w:rsidRPr="00BE46B0">
        <w:rPr>
          <w:rFonts w:ascii="Arial" w:hAnsi="Arial" w:cs="Arial"/>
          <w:sz w:val="20"/>
        </w:rPr>
        <w:t xml:space="preserve"> Mindfulness Workplace Community </w:t>
      </w:r>
      <w:r w:rsidRPr="00BE46B0">
        <w:rPr>
          <w:rFonts w:ascii="Arial" w:hAnsi="Arial" w:cs="Arial"/>
          <w:sz w:val="20"/>
        </w:rPr>
        <w:t>("</w:t>
      </w:r>
      <w:r w:rsidRPr="00BE46B0">
        <w:rPr>
          <w:rFonts w:ascii="Arial" w:hAnsi="Arial" w:cs="Arial"/>
          <w:b/>
          <w:sz w:val="20"/>
        </w:rPr>
        <w:t>MWC</w:t>
      </w:r>
      <w:r w:rsidRPr="00BE46B0">
        <w:rPr>
          <w:rFonts w:ascii="Arial" w:hAnsi="Arial" w:cs="Arial"/>
          <w:sz w:val="20"/>
        </w:rPr>
        <w:t>")</w:t>
      </w:r>
      <w:r w:rsidRPr="00BE46B0">
        <w:rPr>
          <w:rFonts w:ascii="Arial" w:hAnsi="Arial" w:cs="Arial"/>
          <w:sz w:val="20"/>
        </w:rPr>
        <w:t xml:space="preserve"> by </w:t>
      </w:r>
      <w:r w:rsidRPr="00BE46B0">
        <w:rPr>
          <w:rFonts w:ascii="Arial" w:hAnsi="Arial" w:cs="Arial"/>
          <w:sz w:val="20"/>
        </w:rPr>
        <w:t>Mindfulness initiative</w:t>
      </w:r>
      <w:r w:rsidRPr="00BE46B0">
        <w:rPr>
          <w:rFonts w:ascii="Arial" w:hAnsi="Arial" w:cs="Arial"/>
          <w:sz w:val="20"/>
        </w:rPr>
        <w:t xml:space="preserve"> (“</w:t>
      </w:r>
      <w:r w:rsidRPr="00BE46B0">
        <w:rPr>
          <w:rFonts w:ascii="Arial" w:hAnsi="Arial" w:cs="Arial"/>
          <w:b/>
          <w:sz w:val="20"/>
        </w:rPr>
        <w:t>We</w:t>
      </w:r>
      <w:r w:rsidRPr="00BE46B0">
        <w:rPr>
          <w:rFonts w:ascii="Arial" w:hAnsi="Arial" w:cs="Arial"/>
          <w:sz w:val="20"/>
        </w:rPr>
        <w:t>”, “</w:t>
      </w:r>
      <w:r w:rsidRPr="00BE46B0">
        <w:rPr>
          <w:rFonts w:ascii="Arial" w:hAnsi="Arial" w:cs="Arial"/>
          <w:b/>
          <w:sz w:val="20"/>
        </w:rPr>
        <w:t>Us</w:t>
      </w:r>
      <w:r w:rsidRPr="00BE46B0">
        <w:rPr>
          <w:rFonts w:ascii="Arial" w:hAnsi="Arial" w:cs="Arial"/>
          <w:sz w:val="20"/>
        </w:rPr>
        <w:t xml:space="preserve">”) whose </w:t>
      </w:r>
      <w:r w:rsidRPr="00BE46B0">
        <w:rPr>
          <w:rFonts w:ascii="Arial" w:hAnsi="Arial" w:cs="Arial"/>
          <w:sz w:val="20"/>
        </w:rPr>
        <w:t xml:space="preserve">are situated at </w:t>
      </w:r>
      <w:r w:rsidRPr="00BE46B0">
        <w:rPr>
          <w:rFonts w:ascii="Arial" w:hAnsi="Arial" w:cs="Arial"/>
          <w:sz w:val="20"/>
        </w:rPr>
        <w:t>18-20 Union Street</w:t>
      </w:r>
      <w:r w:rsidRPr="00BE46B0">
        <w:rPr>
          <w:rFonts w:ascii="Arial" w:hAnsi="Arial" w:cs="Arial"/>
          <w:sz w:val="20"/>
        </w:rPr>
        <w:t xml:space="preserve">, </w:t>
      </w:r>
      <w:r w:rsidRPr="00BE46B0">
        <w:rPr>
          <w:rFonts w:ascii="Arial" w:hAnsi="Arial" w:cs="Arial"/>
          <w:sz w:val="20"/>
        </w:rPr>
        <w:t>Sheffield</w:t>
      </w:r>
      <w:r w:rsidRPr="00BE46B0">
        <w:rPr>
          <w:rFonts w:ascii="Arial" w:hAnsi="Arial" w:cs="Arial"/>
          <w:sz w:val="20"/>
        </w:rPr>
        <w:t xml:space="preserve">, </w:t>
      </w:r>
      <w:r w:rsidRPr="00BE46B0">
        <w:rPr>
          <w:rFonts w:ascii="Arial" w:hAnsi="Arial" w:cs="Arial"/>
          <w:sz w:val="20"/>
        </w:rPr>
        <w:t>S1 2JP</w:t>
      </w:r>
      <w:r w:rsidRPr="00BE46B0">
        <w:rPr>
          <w:rFonts w:ascii="Arial" w:hAnsi="Arial" w:cs="Arial"/>
          <w:sz w:val="20"/>
        </w:rPr>
        <w:t xml:space="preserve">. </w:t>
      </w:r>
    </w:p>
    <w:p w14:paraId="3EFE94B7" w14:textId="77777777" w:rsidR="00A846EA" w:rsidRPr="00BE46B0" w:rsidRDefault="00DF354F" w:rsidP="00A846EA">
      <w:pPr>
        <w:rPr>
          <w:rFonts w:ascii="Arial" w:hAnsi="Arial" w:cs="Arial"/>
          <w:sz w:val="20"/>
        </w:rPr>
      </w:pPr>
    </w:p>
    <w:p w14:paraId="479C1376" w14:textId="77777777" w:rsidR="00A846EA" w:rsidRPr="00BE46B0" w:rsidRDefault="00DF354F" w:rsidP="00A846EA">
      <w:pPr>
        <w:rPr>
          <w:rFonts w:ascii="Arial" w:hAnsi="Arial" w:cs="Arial"/>
          <w:sz w:val="20"/>
        </w:rPr>
      </w:pPr>
    </w:p>
    <w:p w14:paraId="49A36DAF" w14:textId="77777777" w:rsidR="00A846EA" w:rsidRPr="00BE46B0" w:rsidRDefault="00DF354F" w:rsidP="00A846EA">
      <w:pPr>
        <w:rPr>
          <w:rFonts w:ascii="Arial" w:hAnsi="Arial" w:cs="Arial"/>
          <w:sz w:val="20"/>
        </w:rPr>
      </w:pPr>
      <w:r w:rsidRPr="00BE46B0">
        <w:rPr>
          <w:rFonts w:ascii="Arial" w:hAnsi="Arial" w:cs="Arial"/>
          <w:sz w:val="20"/>
        </w:rPr>
        <w:t>In consideration of making the Site available to you free of charge, you agree that by accessing and using our Site and all the material and info</w:t>
      </w:r>
      <w:r w:rsidRPr="00BE46B0">
        <w:rPr>
          <w:rFonts w:ascii="Arial" w:hAnsi="Arial" w:cs="Arial"/>
          <w:sz w:val="20"/>
        </w:rPr>
        <w:t>rmation provided on it (the “</w:t>
      </w:r>
      <w:bookmarkStart w:id="4" w:name="_9kR3WTr24445BOFx3vq6"/>
      <w:r w:rsidRPr="00BE46B0">
        <w:rPr>
          <w:rFonts w:ascii="Arial" w:hAnsi="Arial" w:cs="Arial"/>
          <w:b/>
          <w:sz w:val="20"/>
        </w:rPr>
        <w:t>Content</w:t>
      </w:r>
      <w:bookmarkEnd w:id="4"/>
      <w:r w:rsidRPr="00BE46B0">
        <w:rPr>
          <w:rFonts w:ascii="Arial" w:hAnsi="Arial" w:cs="Arial"/>
          <w:sz w:val="20"/>
        </w:rPr>
        <w:t xml:space="preserve">”) you will be bound by these terms of use (“the </w:t>
      </w:r>
      <w:bookmarkStart w:id="5" w:name="_9kR3WTr24445AeMr02"/>
      <w:bookmarkStart w:id="6" w:name="_9kR3WTr1BC467aMr02"/>
      <w:r w:rsidRPr="00BE46B0">
        <w:rPr>
          <w:rFonts w:ascii="Arial" w:hAnsi="Arial" w:cs="Arial"/>
          <w:b/>
          <w:sz w:val="20"/>
        </w:rPr>
        <w:t>Terms</w:t>
      </w:r>
      <w:bookmarkEnd w:id="5"/>
      <w:bookmarkEnd w:id="6"/>
      <w:r w:rsidRPr="00BE46B0">
        <w:rPr>
          <w:rFonts w:ascii="Arial" w:hAnsi="Arial" w:cs="Arial"/>
          <w:sz w:val="20"/>
        </w:rPr>
        <w:t xml:space="preserve">”) that appear below.  You should only use the Site if you agree with these Terms.  </w:t>
      </w:r>
    </w:p>
    <w:p w14:paraId="1DB3A7EC" w14:textId="77777777" w:rsidR="00A846EA" w:rsidRPr="00BE46B0" w:rsidRDefault="00DF354F" w:rsidP="00A846EA">
      <w:pPr>
        <w:rPr>
          <w:rFonts w:ascii="Arial" w:hAnsi="Arial" w:cs="Arial"/>
          <w:sz w:val="20"/>
        </w:rPr>
      </w:pPr>
    </w:p>
    <w:p w14:paraId="103DB7F1" w14:textId="77777777" w:rsidR="00A846EA" w:rsidRPr="00BE46B0" w:rsidRDefault="00DF354F" w:rsidP="00A846EA">
      <w:pPr>
        <w:pStyle w:val="BodyText"/>
        <w:rPr>
          <w:rFonts w:ascii="Arial" w:hAnsi="Arial" w:cs="Arial"/>
          <w:b/>
          <w:sz w:val="20"/>
        </w:rPr>
      </w:pPr>
      <w:r w:rsidRPr="00BE46B0">
        <w:rPr>
          <w:rFonts w:ascii="Arial" w:hAnsi="Arial" w:cs="Arial"/>
          <w:sz w:val="20"/>
        </w:rPr>
        <w:t xml:space="preserve">We are the </w:t>
      </w:r>
      <w:r w:rsidRPr="00BE46B0">
        <w:rPr>
          <w:rFonts w:ascii="Arial" w:hAnsi="Arial" w:cs="Arial"/>
          <w:sz w:val="20"/>
        </w:rPr>
        <w:t xml:space="preserve">world’s first policy institute focused on mindfulness and compassion </w:t>
      </w:r>
      <w:r w:rsidRPr="00BE46B0">
        <w:rPr>
          <w:rFonts w:ascii="Arial" w:hAnsi="Arial" w:cs="Arial"/>
          <w:sz w:val="20"/>
        </w:rPr>
        <w:t>training</w:t>
      </w:r>
      <w:r w:rsidRPr="00BE46B0">
        <w:rPr>
          <w:rFonts w:ascii="Arial" w:hAnsi="Arial" w:cs="Arial"/>
          <w:sz w:val="20"/>
        </w:rPr>
        <w:t xml:space="preserve"> </w:t>
      </w:r>
      <w:r w:rsidRPr="00BE46B0">
        <w:rPr>
          <w:rFonts w:ascii="Arial" w:hAnsi="Arial" w:cs="Arial"/>
          <w:sz w:val="20"/>
        </w:rPr>
        <w:t xml:space="preserve">where you can create an </w:t>
      </w:r>
      <w:bookmarkStart w:id="7" w:name="_9kMHG5YVt46668BL3cp888"/>
      <w:r w:rsidRPr="00BE46B0">
        <w:rPr>
          <w:rFonts w:ascii="Arial" w:hAnsi="Arial" w:cs="Arial"/>
          <w:sz w:val="20"/>
        </w:rPr>
        <w:t>account</w:t>
      </w:r>
      <w:bookmarkEnd w:id="7"/>
      <w:r w:rsidRPr="00BE46B0">
        <w:rPr>
          <w:rFonts w:ascii="Arial" w:hAnsi="Arial" w:cs="Arial"/>
          <w:sz w:val="20"/>
        </w:rPr>
        <w:t xml:space="preserve"> </w:t>
      </w:r>
      <w:r w:rsidRPr="00BE46B0">
        <w:rPr>
          <w:rFonts w:ascii="Arial" w:hAnsi="Arial" w:cs="Arial"/>
          <w:sz w:val="20"/>
        </w:rPr>
        <w:t>and apply for a membership to receive discounts and publications that are not available to the public and build a mindfulness community worldwide. We provide content on the Site for users to receive information abou</w:t>
      </w:r>
      <w:r w:rsidRPr="00BE46B0">
        <w:rPr>
          <w:rFonts w:ascii="Arial" w:hAnsi="Arial" w:cs="Arial"/>
          <w:sz w:val="20"/>
        </w:rPr>
        <w:t xml:space="preserve">t our services and offering which </w:t>
      </w:r>
      <w:r w:rsidRPr="00BE46B0">
        <w:rPr>
          <w:rFonts w:ascii="Arial" w:hAnsi="Arial" w:cs="Arial"/>
          <w:sz w:val="20"/>
        </w:rPr>
        <w:t>may interest you</w:t>
      </w:r>
      <w:r w:rsidRPr="00BE46B0">
        <w:rPr>
          <w:rFonts w:ascii="Arial" w:hAnsi="Arial" w:cs="Arial"/>
          <w:sz w:val="20"/>
        </w:rPr>
        <w:t xml:space="preserve"> and you can opt in for the MWC monthly newsletter to receive news about the community</w:t>
      </w:r>
      <w:r w:rsidRPr="00BE46B0">
        <w:rPr>
          <w:rFonts w:ascii="Arial" w:hAnsi="Arial" w:cs="Arial"/>
          <w:sz w:val="20"/>
        </w:rPr>
        <w:t xml:space="preserve">. </w:t>
      </w:r>
    </w:p>
    <w:p w14:paraId="2AC65CAA" w14:textId="77777777" w:rsidR="00A846EA" w:rsidRPr="00BE46B0" w:rsidRDefault="00DF354F" w:rsidP="00A846EA">
      <w:pPr>
        <w:pStyle w:val="Simple1"/>
        <w:numPr>
          <w:ilvl w:val="0"/>
          <w:numId w:val="0"/>
        </w:numPr>
        <w:spacing w:line="240" w:lineRule="auto"/>
        <w:rPr>
          <w:b/>
          <w:i/>
        </w:rPr>
      </w:pPr>
      <w:r w:rsidRPr="00BE46B0">
        <w:t xml:space="preserve">If you have any questions about anything in these Terms, our services, or if you wish to make a complaint, then </w:t>
      </w:r>
      <w:r w:rsidRPr="00BE46B0">
        <w:t xml:space="preserve">just </w:t>
      </w:r>
      <w:r w:rsidRPr="00BE46B0">
        <w:t xml:space="preserve">contact </w:t>
      </w:r>
      <w:r w:rsidRPr="00BE46B0">
        <w:t>Us</w:t>
      </w:r>
      <w:r w:rsidRPr="00BE46B0">
        <w:t xml:space="preserve"> at </w:t>
      </w:r>
      <w:bookmarkStart w:id="8" w:name="_9kR3WTr794457"/>
      <w:r w:rsidRPr="00BE46B0">
        <w:fldChar w:fldCharType="begin"/>
      </w:r>
      <w:r w:rsidRPr="00BE46B0">
        <w:instrText xml:space="preserve"> HYPERLINK "mailto:info@mindfulnessinitiative.org.uk" </w:instrText>
      </w:r>
      <w:r w:rsidRPr="00BE46B0">
        <w:fldChar w:fldCharType="separate"/>
      </w:r>
      <w:r w:rsidRPr="00BE46B0">
        <w:rPr>
          <w:rStyle w:val="Hyperlink"/>
        </w:rPr>
        <w:t>info@mindfulnessinitiative.org.uk</w:t>
      </w:r>
      <w:bookmarkEnd w:id="8"/>
      <w:r w:rsidRPr="00BE46B0">
        <w:fldChar w:fldCharType="end"/>
      </w:r>
      <w:r w:rsidRPr="00BE46B0">
        <w:t xml:space="preserve">. </w:t>
      </w:r>
      <w:r w:rsidRPr="00BE46B0">
        <w:t xml:space="preserve">If you have any technical issues with the </w:t>
      </w:r>
      <w:r w:rsidRPr="00BE46B0">
        <w:t>S</w:t>
      </w:r>
      <w:r w:rsidRPr="00BE46B0">
        <w:t xml:space="preserve">ite, please contact </w:t>
      </w:r>
      <w:r w:rsidRPr="00BE46B0">
        <w:t xml:space="preserve">info@mindfulnessinitiative.org.uk. </w:t>
      </w:r>
    </w:p>
    <w:p w14:paraId="16DD9D82" w14:textId="77777777" w:rsidR="00A846EA" w:rsidRPr="00BE46B0" w:rsidRDefault="00DF354F" w:rsidP="00A846EA">
      <w:pPr>
        <w:rPr>
          <w:rFonts w:ascii="Arial" w:hAnsi="Arial" w:cs="Arial"/>
          <w:sz w:val="20"/>
        </w:rPr>
      </w:pPr>
    </w:p>
    <w:p w14:paraId="4EF03D19" w14:textId="77777777" w:rsidR="00A846EA" w:rsidRPr="00BE46B0" w:rsidRDefault="00DF354F" w:rsidP="00A846EA">
      <w:pPr>
        <w:rPr>
          <w:rFonts w:ascii="Arial" w:hAnsi="Arial" w:cs="Arial"/>
          <w:b/>
          <w:sz w:val="20"/>
        </w:rPr>
      </w:pPr>
      <w:r w:rsidRPr="00BE46B0">
        <w:rPr>
          <w:rFonts w:ascii="Arial" w:hAnsi="Arial" w:cs="Arial"/>
          <w:b/>
          <w:sz w:val="20"/>
        </w:rPr>
        <w:t>Nothing in these Terms shall affect your statutor</w:t>
      </w:r>
      <w:r w:rsidRPr="00BE46B0">
        <w:rPr>
          <w:rFonts w:ascii="Arial" w:hAnsi="Arial" w:cs="Arial"/>
          <w:b/>
          <w:sz w:val="20"/>
        </w:rPr>
        <w:t>y rights if you are a consumer.</w:t>
      </w:r>
    </w:p>
    <w:p w14:paraId="7164BCC0" w14:textId="77777777" w:rsidR="00A846EA" w:rsidRPr="00BE46B0" w:rsidRDefault="00DF354F" w:rsidP="00A846EA">
      <w:pPr>
        <w:pStyle w:val="Heading1"/>
        <w:widowControl/>
        <w:numPr>
          <w:ilvl w:val="0"/>
          <w:numId w:val="0"/>
        </w:numPr>
        <w:ind w:left="720"/>
        <w:rPr>
          <w:rFonts w:ascii="Arial" w:hAnsi="Arial"/>
          <w:sz w:val="20"/>
          <w:szCs w:val="20"/>
        </w:rPr>
      </w:pPr>
    </w:p>
    <w:p w14:paraId="40A9F554"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User Accounts</w:t>
      </w:r>
    </w:p>
    <w:p w14:paraId="533580CA"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You will be required to make an account if you apply for our membership scheme, which more details can be found on sign up page </w:t>
      </w:r>
      <w:r w:rsidRPr="00BE46B0">
        <w:rPr>
          <w:rFonts w:ascii="Arial" w:hAnsi="Arial"/>
          <w:sz w:val="20"/>
          <w:szCs w:val="20"/>
        </w:rPr>
        <w:t xml:space="preserve">at </w:t>
      </w:r>
      <w:hyperlink r:id="rId8" w:history="1">
        <w:r w:rsidRPr="00BE46B0">
          <w:rPr>
            <w:rStyle w:val="Hyperlink"/>
            <w:rFonts w:ascii="Arial" w:hAnsi="Arial"/>
            <w:sz w:val="20"/>
            <w:szCs w:val="20"/>
          </w:rPr>
          <w:t>www.mindfulw</w:t>
        </w:r>
        <w:r w:rsidRPr="00BE46B0">
          <w:rPr>
            <w:rStyle w:val="Hyperlink"/>
            <w:rFonts w:ascii="Arial" w:hAnsi="Arial"/>
            <w:sz w:val="20"/>
            <w:szCs w:val="20"/>
          </w:rPr>
          <w:t>o</w:t>
        </w:r>
        <w:r w:rsidRPr="00BE46B0">
          <w:rPr>
            <w:rStyle w:val="Hyperlink"/>
            <w:rFonts w:ascii="Arial" w:hAnsi="Arial"/>
            <w:sz w:val="20"/>
            <w:szCs w:val="20"/>
          </w:rPr>
          <w:t>rkplace.co</w:t>
        </w:r>
        <w:r w:rsidRPr="00BE46B0">
          <w:rPr>
            <w:rStyle w:val="Hyperlink"/>
            <w:rFonts w:ascii="Arial" w:hAnsi="Arial"/>
            <w:sz w:val="20"/>
            <w:szCs w:val="20"/>
          </w:rPr>
          <w:t>mmunity/</w:t>
        </w:r>
      </w:hyperlink>
      <w:r w:rsidRPr="00BE46B0">
        <w:rPr>
          <w:rFonts w:ascii="Arial" w:hAnsi="Arial"/>
          <w:sz w:val="20"/>
          <w:szCs w:val="20"/>
        </w:rPr>
        <w:t>.</w:t>
      </w:r>
      <w:r w:rsidRPr="00BE46B0">
        <w:rPr>
          <w:rFonts w:ascii="Arial" w:hAnsi="Arial"/>
          <w:sz w:val="20"/>
          <w:szCs w:val="20"/>
        </w:rPr>
        <w:t xml:space="preserve"> (“</w:t>
      </w:r>
      <w:bookmarkStart w:id="9" w:name="_9kR3WTr244469J1an666"/>
      <w:r w:rsidRPr="00BE46B0">
        <w:rPr>
          <w:rFonts w:ascii="Arial" w:hAnsi="Arial"/>
          <w:b/>
          <w:sz w:val="20"/>
          <w:szCs w:val="20"/>
        </w:rPr>
        <w:t>Account</w:t>
      </w:r>
      <w:bookmarkEnd w:id="9"/>
      <w:r w:rsidRPr="00BE46B0">
        <w:rPr>
          <w:rFonts w:ascii="Arial" w:hAnsi="Arial"/>
          <w:sz w:val="20"/>
          <w:szCs w:val="20"/>
        </w:rPr>
        <w:t>”).</w:t>
      </w:r>
      <w:r w:rsidRPr="00BE46B0">
        <w:rPr>
          <w:rFonts w:ascii="Arial" w:hAnsi="Arial"/>
          <w:sz w:val="20"/>
          <w:szCs w:val="20"/>
        </w:rPr>
        <w:t xml:space="preserve">  </w:t>
      </w:r>
    </w:p>
    <w:p w14:paraId="469AA717"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You must ensure that your username and password are kept secure and confidential.  You are responsible for any activity on your Account.  It is your sole responsibility to monitor and control access to and use of your Account.  Yo</w:t>
      </w:r>
      <w:r w:rsidRPr="00BE46B0">
        <w:rPr>
          <w:rFonts w:ascii="Arial" w:hAnsi="Arial"/>
          <w:sz w:val="20"/>
          <w:szCs w:val="20"/>
        </w:rPr>
        <w:t>u agree to keep your information accurate, complete and current.</w:t>
      </w:r>
    </w:p>
    <w:p w14:paraId="3608F1CD" w14:textId="77777777" w:rsidR="00A846EA" w:rsidRPr="00BE46B0" w:rsidRDefault="00DF354F" w:rsidP="00A846EA">
      <w:pPr>
        <w:pStyle w:val="Heading2"/>
        <w:rPr>
          <w:rFonts w:ascii="Arial" w:hAnsi="Arial"/>
          <w:sz w:val="20"/>
          <w:szCs w:val="20"/>
        </w:rPr>
      </w:pPr>
      <w:r w:rsidRPr="00BE46B0">
        <w:rPr>
          <w:rFonts w:ascii="Arial" w:hAnsi="Arial"/>
          <w:sz w:val="20"/>
          <w:szCs w:val="20"/>
        </w:rPr>
        <w:t>You may make copies of your information contained in your Account in any format</w:t>
      </w:r>
      <w:r w:rsidRPr="00BE46B0">
        <w:rPr>
          <w:rFonts w:ascii="Arial" w:hAnsi="Arial"/>
          <w:sz w:val="20"/>
          <w:szCs w:val="20"/>
        </w:rPr>
        <w:t>. You may</w:t>
      </w:r>
      <w:r w:rsidRPr="00BE46B0">
        <w:rPr>
          <w:rFonts w:ascii="Arial" w:hAnsi="Arial"/>
          <w:sz w:val="20"/>
          <w:szCs w:val="20"/>
        </w:rPr>
        <w:t xml:space="preserve"> make copies of </w:t>
      </w:r>
      <w:r w:rsidRPr="00BE46B0">
        <w:rPr>
          <w:rFonts w:ascii="Arial" w:hAnsi="Arial"/>
          <w:sz w:val="20"/>
          <w:szCs w:val="20"/>
        </w:rPr>
        <w:t>certain material from the Site in accordance with the membership's terms and conditions</w:t>
      </w:r>
      <w:r w:rsidRPr="00BE46B0">
        <w:rPr>
          <w:rFonts w:ascii="Arial" w:hAnsi="Arial"/>
          <w:sz w:val="20"/>
          <w:szCs w:val="20"/>
        </w:rPr>
        <w:t xml:space="preserve">. </w:t>
      </w:r>
      <w:r w:rsidRPr="00BE46B0">
        <w:rPr>
          <w:rFonts w:ascii="Arial" w:hAnsi="Arial"/>
          <w:sz w:val="20"/>
          <w:szCs w:val="20"/>
        </w:rPr>
        <w:t xml:space="preserve">  </w:t>
      </w:r>
    </w:p>
    <w:p w14:paraId="10311427" w14:textId="1A0FF2D6"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When setting up your Account, </w:t>
      </w:r>
      <w:proofErr w:type="gramStart"/>
      <w:r w:rsidRPr="00BE46B0">
        <w:rPr>
          <w:rFonts w:ascii="Arial" w:hAnsi="Arial"/>
          <w:sz w:val="20"/>
          <w:szCs w:val="20"/>
        </w:rPr>
        <w:t>We</w:t>
      </w:r>
      <w:proofErr w:type="gramEnd"/>
      <w:r w:rsidRPr="00BE46B0">
        <w:rPr>
          <w:rFonts w:ascii="Arial" w:hAnsi="Arial"/>
          <w:sz w:val="20"/>
          <w:szCs w:val="20"/>
        </w:rPr>
        <w:t xml:space="preserve"> will need to take some personal information such as your email address.  Please see section </w:t>
      </w:r>
      <w:r w:rsidRPr="00BE46B0">
        <w:rPr>
          <w:rFonts w:ascii="Arial" w:hAnsi="Arial"/>
          <w:sz w:val="20"/>
          <w:szCs w:val="20"/>
        </w:rPr>
        <w:fldChar w:fldCharType="begin"/>
      </w:r>
      <w:r w:rsidRPr="00BE46B0">
        <w:rPr>
          <w:rFonts w:ascii="Arial" w:hAnsi="Arial"/>
          <w:sz w:val="20"/>
          <w:szCs w:val="20"/>
        </w:rPr>
        <w:instrText xml:space="preserve"> REF _Ref16253572 \r \h </w:instrText>
      </w:r>
      <w:r w:rsidRPr="00BE46B0">
        <w:rPr>
          <w:rFonts w:ascii="Arial" w:hAnsi="Arial"/>
          <w:sz w:val="20"/>
          <w:szCs w:val="20"/>
        </w:rPr>
      </w:r>
      <w:r w:rsidR="00BE46B0" w:rsidRPr="00BE46B0">
        <w:rPr>
          <w:rFonts w:ascii="Arial" w:hAnsi="Arial"/>
          <w:sz w:val="20"/>
          <w:szCs w:val="20"/>
        </w:rPr>
        <w:instrText xml:space="preserve"> \* MERGEFORMAT </w:instrText>
      </w:r>
      <w:r w:rsidRPr="00BE46B0">
        <w:rPr>
          <w:rFonts w:ascii="Arial" w:hAnsi="Arial"/>
          <w:sz w:val="20"/>
          <w:szCs w:val="20"/>
        </w:rPr>
        <w:fldChar w:fldCharType="separate"/>
      </w:r>
      <w:r w:rsidRPr="00BE46B0">
        <w:rPr>
          <w:rFonts w:ascii="Arial" w:hAnsi="Arial"/>
          <w:sz w:val="20"/>
          <w:szCs w:val="20"/>
        </w:rPr>
        <w:t>7</w:t>
      </w:r>
      <w:r w:rsidRPr="00BE46B0">
        <w:rPr>
          <w:rFonts w:ascii="Arial" w:hAnsi="Arial"/>
          <w:sz w:val="20"/>
          <w:szCs w:val="20"/>
        </w:rPr>
        <w:fldChar w:fldCharType="end"/>
      </w:r>
      <w:r w:rsidRPr="00BE46B0">
        <w:rPr>
          <w:rFonts w:ascii="Arial" w:hAnsi="Arial"/>
          <w:sz w:val="20"/>
          <w:szCs w:val="20"/>
        </w:rPr>
        <w:t xml:space="preserve"> below about your data. </w:t>
      </w:r>
    </w:p>
    <w:p w14:paraId="45DEC501"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You can update your preferences as to what emails or alerts you receive </w:t>
      </w:r>
      <w:r w:rsidRPr="00BE46B0">
        <w:rPr>
          <w:rFonts w:ascii="Arial" w:hAnsi="Arial"/>
          <w:sz w:val="20"/>
          <w:szCs w:val="20"/>
        </w:rPr>
        <w:t>at any time in your Account profile.</w:t>
      </w:r>
    </w:p>
    <w:p w14:paraId="0E3890FB" w14:textId="77777777" w:rsidR="00A846EA" w:rsidRPr="00BE46B0" w:rsidRDefault="00DF354F" w:rsidP="00A846EA">
      <w:pPr>
        <w:pStyle w:val="Body2"/>
        <w:rPr>
          <w:rFonts w:ascii="Arial" w:hAnsi="Arial" w:cs="Arial"/>
          <w:sz w:val="20"/>
        </w:rPr>
      </w:pPr>
    </w:p>
    <w:p w14:paraId="2B1EA9F4"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Closing your Account</w:t>
      </w:r>
    </w:p>
    <w:p w14:paraId="526AB507" w14:textId="77777777" w:rsidR="00A846EA" w:rsidRPr="00BE46B0" w:rsidRDefault="00DF354F" w:rsidP="00A846EA">
      <w:pPr>
        <w:pStyle w:val="Heading2"/>
        <w:rPr>
          <w:rFonts w:ascii="Arial" w:hAnsi="Arial"/>
          <w:sz w:val="20"/>
          <w:szCs w:val="20"/>
        </w:rPr>
      </w:pPr>
      <w:r w:rsidRPr="00BE46B0">
        <w:rPr>
          <w:rFonts w:ascii="Arial" w:hAnsi="Arial"/>
          <w:sz w:val="20"/>
          <w:szCs w:val="20"/>
        </w:rPr>
        <w:t xml:space="preserve">You can delete your </w:t>
      </w:r>
      <w:r w:rsidRPr="00BE46B0">
        <w:rPr>
          <w:rFonts w:ascii="Arial" w:hAnsi="Arial"/>
          <w:sz w:val="20"/>
          <w:szCs w:val="20"/>
        </w:rPr>
        <w:t>Account</w:t>
      </w:r>
      <w:r w:rsidRPr="00BE46B0">
        <w:rPr>
          <w:rFonts w:ascii="Arial" w:hAnsi="Arial"/>
          <w:sz w:val="20"/>
          <w:szCs w:val="20"/>
        </w:rPr>
        <w:t xml:space="preserve"> at any time.  To do this, please</w:t>
      </w:r>
      <w:r w:rsidRPr="00BE46B0">
        <w:rPr>
          <w:rFonts w:ascii="Arial" w:hAnsi="Arial"/>
          <w:sz w:val="20"/>
          <w:szCs w:val="20"/>
        </w:rPr>
        <w:t xml:space="preserve"> use the "get in touch" which can be found on the footer of the Site.</w:t>
      </w:r>
      <w:r w:rsidRPr="00BE46B0">
        <w:rPr>
          <w:rFonts w:ascii="Arial" w:hAnsi="Arial"/>
          <w:sz w:val="20"/>
          <w:szCs w:val="20"/>
        </w:rPr>
        <w:t xml:space="preserve">  You can also email </w:t>
      </w:r>
      <w:r w:rsidRPr="00BE46B0">
        <w:rPr>
          <w:rFonts w:ascii="Arial" w:hAnsi="Arial"/>
          <w:sz w:val="20"/>
          <w:szCs w:val="20"/>
        </w:rPr>
        <w:t>Us</w:t>
      </w:r>
      <w:r w:rsidRPr="00BE46B0">
        <w:rPr>
          <w:rFonts w:ascii="Arial" w:hAnsi="Arial"/>
          <w:sz w:val="20"/>
          <w:szCs w:val="20"/>
        </w:rPr>
        <w:t xml:space="preserve"> at the address at the top of these Terms. </w:t>
      </w:r>
    </w:p>
    <w:p w14:paraId="62AFC101" w14:textId="77777777" w:rsidR="00A846EA" w:rsidRPr="00BE46B0" w:rsidRDefault="00DF354F" w:rsidP="00A846EA">
      <w:pPr>
        <w:pStyle w:val="Heading2"/>
        <w:rPr>
          <w:rFonts w:ascii="Arial" w:hAnsi="Arial"/>
          <w:sz w:val="20"/>
          <w:szCs w:val="20"/>
        </w:rPr>
      </w:pPr>
      <w:r w:rsidRPr="00BE46B0">
        <w:rPr>
          <w:rFonts w:ascii="Arial" w:hAnsi="Arial"/>
          <w:sz w:val="20"/>
          <w:szCs w:val="20"/>
        </w:rPr>
        <w:t>I</w:t>
      </w:r>
      <w:r w:rsidRPr="00BE46B0">
        <w:rPr>
          <w:rFonts w:ascii="Arial" w:hAnsi="Arial"/>
          <w:sz w:val="20"/>
          <w:szCs w:val="20"/>
        </w:rPr>
        <w:t xml:space="preserve">f you do not log in to your Account for a period of 12 months, </w:t>
      </w:r>
      <w:r w:rsidRPr="00BE46B0">
        <w:rPr>
          <w:rFonts w:ascii="Arial" w:hAnsi="Arial"/>
          <w:sz w:val="20"/>
          <w:szCs w:val="20"/>
        </w:rPr>
        <w:t>we</w:t>
      </w:r>
      <w:r w:rsidRPr="00BE46B0">
        <w:rPr>
          <w:rFonts w:ascii="Arial" w:hAnsi="Arial"/>
          <w:sz w:val="20"/>
          <w:szCs w:val="20"/>
        </w:rPr>
        <w:t xml:space="preserve"> will delete your Account</w:t>
      </w:r>
      <w:r w:rsidRPr="00BE46B0">
        <w:rPr>
          <w:rFonts w:ascii="Arial" w:hAnsi="Arial"/>
          <w:sz w:val="20"/>
          <w:szCs w:val="20"/>
        </w:rPr>
        <w:t xml:space="preserve"> after a period of 12 months of inactivity</w:t>
      </w:r>
      <w:r w:rsidRPr="00BE46B0">
        <w:rPr>
          <w:rFonts w:ascii="Arial" w:hAnsi="Arial"/>
          <w:sz w:val="20"/>
          <w:szCs w:val="20"/>
        </w:rPr>
        <w:t xml:space="preserve">.  </w:t>
      </w:r>
    </w:p>
    <w:p w14:paraId="0B8C400C" w14:textId="77777777" w:rsidR="00A846EA" w:rsidRPr="00BE46B0" w:rsidRDefault="00DF354F" w:rsidP="00A846EA">
      <w:pPr>
        <w:pStyle w:val="Heading2"/>
        <w:rPr>
          <w:rFonts w:ascii="Arial" w:hAnsi="Arial"/>
          <w:sz w:val="20"/>
          <w:szCs w:val="20"/>
        </w:rPr>
      </w:pPr>
      <w:bookmarkStart w:id="10" w:name="co_anchor_a1015039_1"/>
      <w:bookmarkStart w:id="11" w:name="co_anchor_a339525_1"/>
      <w:bookmarkEnd w:id="10"/>
      <w:bookmarkEnd w:id="11"/>
      <w:r w:rsidRPr="00BE46B0">
        <w:rPr>
          <w:rFonts w:ascii="Arial" w:hAnsi="Arial"/>
          <w:sz w:val="20"/>
          <w:szCs w:val="20"/>
        </w:rPr>
        <w:t xml:space="preserve">We may end or suspend your </w:t>
      </w:r>
      <w:r w:rsidRPr="00BE46B0">
        <w:rPr>
          <w:rFonts w:ascii="Arial" w:hAnsi="Arial"/>
          <w:sz w:val="20"/>
          <w:szCs w:val="20"/>
        </w:rPr>
        <w:t>Account</w:t>
      </w:r>
      <w:r w:rsidRPr="00BE46B0">
        <w:rPr>
          <w:rFonts w:ascii="Arial" w:hAnsi="Arial"/>
          <w:sz w:val="20"/>
          <w:szCs w:val="20"/>
        </w:rPr>
        <w:t xml:space="preserve"> at any time by writing to you if:</w:t>
      </w:r>
    </w:p>
    <w:p w14:paraId="1E81C96E" w14:textId="77777777" w:rsidR="00A846EA" w:rsidRPr="00BE46B0" w:rsidRDefault="00DF354F" w:rsidP="00A846EA">
      <w:pPr>
        <w:pStyle w:val="Heading3"/>
        <w:rPr>
          <w:rFonts w:ascii="Arial" w:hAnsi="Arial"/>
          <w:sz w:val="20"/>
          <w:szCs w:val="20"/>
        </w:rPr>
      </w:pPr>
      <w:r w:rsidRPr="00BE46B0">
        <w:rPr>
          <w:rFonts w:ascii="Arial" w:hAnsi="Arial"/>
          <w:sz w:val="20"/>
          <w:szCs w:val="20"/>
        </w:rPr>
        <w:t xml:space="preserve">you do not, within a reasonable time of </w:t>
      </w:r>
      <w:r w:rsidRPr="00BE46B0">
        <w:rPr>
          <w:rFonts w:ascii="Arial" w:hAnsi="Arial"/>
          <w:sz w:val="20"/>
          <w:szCs w:val="20"/>
        </w:rPr>
        <w:t>Us</w:t>
      </w:r>
      <w:r w:rsidRPr="00BE46B0">
        <w:rPr>
          <w:rFonts w:ascii="Arial" w:hAnsi="Arial"/>
          <w:sz w:val="20"/>
          <w:szCs w:val="20"/>
        </w:rPr>
        <w:t xml:space="preserve"> asking f</w:t>
      </w:r>
      <w:r w:rsidRPr="00BE46B0">
        <w:rPr>
          <w:rFonts w:ascii="Arial" w:hAnsi="Arial"/>
          <w:sz w:val="20"/>
          <w:szCs w:val="20"/>
        </w:rPr>
        <w:t xml:space="preserve">or it, provide </w:t>
      </w:r>
      <w:r w:rsidRPr="00BE46B0">
        <w:rPr>
          <w:rFonts w:ascii="Arial" w:hAnsi="Arial"/>
          <w:sz w:val="20"/>
          <w:szCs w:val="20"/>
        </w:rPr>
        <w:t>Us</w:t>
      </w:r>
      <w:r w:rsidRPr="00BE46B0">
        <w:rPr>
          <w:rFonts w:ascii="Arial" w:hAnsi="Arial"/>
          <w:sz w:val="20"/>
          <w:szCs w:val="20"/>
        </w:rPr>
        <w:t xml:space="preserve"> with information that is necessary for </w:t>
      </w:r>
      <w:r w:rsidRPr="00BE46B0">
        <w:rPr>
          <w:rFonts w:ascii="Arial" w:hAnsi="Arial"/>
          <w:sz w:val="20"/>
          <w:szCs w:val="20"/>
        </w:rPr>
        <w:t>Us</w:t>
      </w:r>
      <w:r w:rsidRPr="00BE46B0">
        <w:rPr>
          <w:rFonts w:ascii="Arial" w:hAnsi="Arial"/>
          <w:sz w:val="20"/>
          <w:szCs w:val="20"/>
        </w:rPr>
        <w:t xml:space="preserve"> to administer your </w:t>
      </w:r>
      <w:r w:rsidRPr="00BE46B0">
        <w:rPr>
          <w:rFonts w:ascii="Arial" w:hAnsi="Arial"/>
          <w:sz w:val="20"/>
          <w:szCs w:val="20"/>
        </w:rPr>
        <w:t>Account</w:t>
      </w:r>
      <w:r w:rsidRPr="00BE46B0">
        <w:rPr>
          <w:rFonts w:ascii="Arial" w:hAnsi="Arial"/>
          <w:sz w:val="20"/>
          <w:szCs w:val="20"/>
        </w:rPr>
        <w:t xml:space="preserve">; or </w:t>
      </w:r>
    </w:p>
    <w:p w14:paraId="741935DC" w14:textId="77777777" w:rsidR="00A846EA" w:rsidRPr="00BE46B0" w:rsidRDefault="00DF354F" w:rsidP="00A846EA">
      <w:pPr>
        <w:pStyle w:val="Heading3"/>
        <w:rPr>
          <w:rFonts w:ascii="Arial" w:hAnsi="Arial"/>
          <w:sz w:val="20"/>
          <w:szCs w:val="20"/>
        </w:rPr>
      </w:pPr>
      <w:r w:rsidRPr="00BE46B0">
        <w:rPr>
          <w:rFonts w:ascii="Arial" w:hAnsi="Arial"/>
          <w:sz w:val="20"/>
          <w:szCs w:val="20"/>
        </w:rPr>
        <w:t>you use our Site in breach of any of these Terms.</w:t>
      </w:r>
    </w:p>
    <w:p w14:paraId="06341BE8"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Use of Content</w:t>
      </w:r>
    </w:p>
    <w:p w14:paraId="181F44D0"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try to ensure that the Content of the Site is up to date and accurate but </w:t>
      </w:r>
      <w:r w:rsidRPr="00BE46B0">
        <w:rPr>
          <w:rFonts w:ascii="Arial" w:hAnsi="Arial"/>
          <w:sz w:val="20"/>
          <w:szCs w:val="20"/>
        </w:rPr>
        <w:t>We</w:t>
      </w:r>
      <w:r w:rsidRPr="00BE46B0">
        <w:rPr>
          <w:rFonts w:ascii="Arial" w:hAnsi="Arial"/>
          <w:sz w:val="20"/>
          <w:szCs w:val="20"/>
        </w:rPr>
        <w:t xml:space="preserve"> cannot guarantee th</w:t>
      </w:r>
      <w:r w:rsidRPr="00BE46B0">
        <w:rPr>
          <w:rFonts w:ascii="Arial" w:hAnsi="Arial"/>
          <w:sz w:val="20"/>
          <w:szCs w:val="20"/>
        </w:rPr>
        <w:t>at this is the case</w:t>
      </w:r>
      <w:r w:rsidRPr="00BE46B0">
        <w:rPr>
          <w:rFonts w:ascii="Arial" w:hAnsi="Arial"/>
          <w:sz w:val="20"/>
          <w:szCs w:val="20"/>
        </w:rPr>
        <w:t xml:space="preserve">.  We cannot guarantee that all the information on the Site </w:t>
      </w:r>
      <w:r w:rsidRPr="00BE46B0">
        <w:rPr>
          <w:rFonts w:ascii="Arial" w:hAnsi="Arial"/>
          <w:sz w:val="20"/>
          <w:szCs w:val="20"/>
        </w:rPr>
        <w:t>will be current at the time</w:t>
      </w:r>
      <w:r w:rsidRPr="00BE46B0">
        <w:rPr>
          <w:rFonts w:ascii="Arial" w:hAnsi="Arial"/>
          <w:sz w:val="20"/>
          <w:szCs w:val="20"/>
        </w:rPr>
        <w:t xml:space="preserve"> of reviewing the </w:t>
      </w:r>
      <w:proofErr w:type="gramStart"/>
      <w:r w:rsidRPr="00BE46B0">
        <w:rPr>
          <w:rFonts w:ascii="Arial" w:hAnsi="Arial"/>
          <w:sz w:val="20"/>
          <w:szCs w:val="20"/>
        </w:rPr>
        <w:t>information.</w:t>
      </w:r>
      <w:r w:rsidRPr="00BE46B0">
        <w:rPr>
          <w:rFonts w:ascii="Arial" w:hAnsi="Arial"/>
          <w:sz w:val="20"/>
          <w:szCs w:val="20"/>
        </w:rPr>
        <w:t>.</w:t>
      </w:r>
      <w:proofErr w:type="gramEnd"/>
      <w:r w:rsidRPr="00BE46B0">
        <w:rPr>
          <w:rFonts w:ascii="Arial" w:hAnsi="Arial"/>
          <w:sz w:val="20"/>
          <w:szCs w:val="20"/>
        </w:rPr>
        <w:t xml:space="preserve"> </w:t>
      </w:r>
    </w:p>
    <w:p w14:paraId="029F9584" w14:textId="77777777" w:rsidR="00A846EA" w:rsidRPr="00BE46B0" w:rsidRDefault="00DF354F" w:rsidP="00A846EA">
      <w:pPr>
        <w:pStyle w:val="Heading2"/>
        <w:widowControl/>
        <w:tabs>
          <w:tab w:val="clear" w:pos="709"/>
        </w:tabs>
        <w:ind w:left="720" w:hanging="720"/>
        <w:rPr>
          <w:rFonts w:ascii="Arial" w:hAnsi="Arial"/>
          <w:sz w:val="20"/>
          <w:szCs w:val="20"/>
          <w:u w:val="single"/>
        </w:rPr>
      </w:pPr>
      <w:r w:rsidRPr="00BE46B0">
        <w:rPr>
          <w:rFonts w:ascii="Arial" w:hAnsi="Arial"/>
          <w:sz w:val="20"/>
          <w:szCs w:val="20"/>
        </w:rPr>
        <w:t>The copyright, database rights, trade marks, domain names and other intellectual property rights (“</w:t>
      </w:r>
      <w:bookmarkStart w:id="12" w:name="_9kR3WTr1AB45DWK2unvphxGyqghDC36MU3i44IU"/>
      <w:r w:rsidRPr="00BE46B0">
        <w:rPr>
          <w:rFonts w:ascii="Arial" w:hAnsi="Arial"/>
          <w:b/>
          <w:sz w:val="20"/>
          <w:szCs w:val="20"/>
        </w:rPr>
        <w:t>Intellectual Prope</w:t>
      </w:r>
      <w:r w:rsidRPr="00BE46B0">
        <w:rPr>
          <w:rFonts w:ascii="Arial" w:hAnsi="Arial"/>
          <w:b/>
          <w:sz w:val="20"/>
          <w:szCs w:val="20"/>
        </w:rPr>
        <w:t>rty Rights</w:t>
      </w:r>
      <w:bookmarkEnd w:id="12"/>
      <w:r w:rsidRPr="00BE46B0">
        <w:rPr>
          <w:rFonts w:ascii="Arial" w:hAnsi="Arial"/>
          <w:sz w:val="20"/>
          <w:szCs w:val="20"/>
        </w:rPr>
        <w:t>”) in all material and information on the Site (the “</w:t>
      </w:r>
      <w:r w:rsidRPr="00BE46B0">
        <w:rPr>
          <w:rFonts w:ascii="Arial" w:hAnsi="Arial"/>
          <w:b/>
          <w:sz w:val="20"/>
          <w:szCs w:val="20"/>
        </w:rPr>
        <w:t>IPR Content</w:t>
      </w:r>
      <w:r w:rsidRPr="00BE46B0">
        <w:rPr>
          <w:rFonts w:ascii="Arial" w:hAnsi="Arial"/>
          <w:sz w:val="20"/>
          <w:szCs w:val="20"/>
        </w:rPr>
        <w:t xml:space="preserve">”) belongs to </w:t>
      </w:r>
      <w:r w:rsidRPr="00BE46B0">
        <w:rPr>
          <w:rFonts w:ascii="Arial" w:hAnsi="Arial"/>
          <w:sz w:val="20"/>
          <w:szCs w:val="20"/>
        </w:rPr>
        <w:t>Us</w:t>
      </w:r>
      <w:r w:rsidRPr="00BE46B0">
        <w:rPr>
          <w:rFonts w:ascii="Arial" w:hAnsi="Arial"/>
          <w:sz w:val="20"/>
          <w:szCs w:val="20"/>
        </w:rPr>
        <w:t xml:space="preserve"> or (if it has been licensed to </w:t>
      </w:r>
      <w:r w:rsidRPr="00BE46B0">
        <w:rPr>
          <w:rFonts w:ascii="Arial" w:hAnsi="Arial"/>
          <w:sz w:val="20"/>
          <w:szCs w:val="20"/>
        </w:rPr>
        <w:t>Us</w:t>
      </w:r>
      <w:r w:rsidRPr="00BE46B0">
        <w:rPr>
          <w:rFonts w:ascii="Arial" w:hAnsi="Arial"/>
          <w:sz w:val="20"/>
          <w:szCs w:val="20"/>
        </w:rPr>
        <w:t xml:space="preserve">) to the licensor. </w:t>
      </w:r>
    </w:p>
    <w:p w14:paraId="3F37940A"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You may download or print off copies of the IPR Content of this Site for your personal, </w:t>
      </w:r>
      <w:proofErr w:type="spellStart"/>
      <w:r w:rsidRPr="00BE46B0">
        <w:rPr>
          <w:rFonts w:ascii="Arial" w:hAnsi="Arial"/>
          <w:sz w:val="20"/>
          <w:szCs w:val="20"/>
        </w:rPr>
        <w:t>non commercial</w:t>
      </w:r>
      <w:proofErr w:type="spellEnd"/>
      <w:r w:rsidRPr="00BE46B0">
        <w:rPr>
          <w:rFonts w:ascii="Arial" w:hAnsi="Arial"/>
          <w:sz w:val="20"/>
          <w:szCs w:val="20"/>
        </w:rPr>
        <w:t xml:space="preserve"> use and i</w:t>
      </w:r>
      <w:r w:rsidRPr="00BE46B0">
        <w:rPr>
          <w:rFonts w:ascii="Arial" w:hAnsi="Arial"/>
          <w:sz w:val="20"/>
          <w:szCs w:val="20"/>
        </w:rPr>
        <w:t xml:space="preserve">nformation only. </w:t>
      </w:r>
    </w:p>
    <w:p w14:paraId="5237081E"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If you do download or print off copies of the IPR Content you must retain any copyright or other intellectual property notices contained in the original material.</w:t>
      </w:r>
    </w:p>
    <w:p w14:paraId="243F587E"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You are not permitted to copy or adapt the IPR Content, layout or code of t</w:t>
      </w:r>
      <w:r w:rsidRPr="00BE46B0">
        <w:rPr>
          <w:rFonts w:ascii="Arial" w:hAnsi="Arial"/>
          <w:sz w:val="20"/>
          <w:szCs w:val="20"/>
        </w:rPr>
        <w:t xml:space="preserve">his Site, or create an archive or database containing all or parts of the IPR Content for any business purpose or other commercial exploitation, without our specific consent. </w:t>
      </w:r>
    </w:p>
    <w:p w14:paraId="2D329B56"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We give our consent for you to use o</w:t>
      </w:r>
      <w:r w:rsidRPr="00BE46B0">
        <w:rPr>
          <w:rFonts w:ascii="Arial" w:hAnsi="Arial"/>
          <w:sz w:val="20"/>
          <w:szCs w:val="20"/>
        </w:rPr>
        <w:t>ur name in</w:t>
      </w:r>
      <w:r w:rsidRPr="00BE46B0">
        <w:rPr>
          <w:rFonts w:ascii="Arial" w:hAnsi="Arial"/>
          <w:sz w:val="20"/>
          <w:szCs w:val="20"/>
        </w:rPr>
        <w:t xml:space="preserve"> communications and/or corresponde</w:t>
      </w:r>
      <w:r w:rsidRPr="00BE46B0">
        <w:rPr>
          <w:rFonts w:ascii="Arial" w:hAnsi="Arial"/>
          <w:sz w:val="20"/>
          <w:szCs w:val="20"/>
        </w:rPr>
        <w:t xml:space="preserve">nce by members of the MWC to show your affiliation with the community and you may </w:t>
      </w:r>
      <w:r w:rsidRPr="00BE46B0">
        <w:rPr>
          <w:rFonts w:ascii="Arial" w:hAnsi="Arial"/>
          <w:sz w:val="20"/>
          <w:szCs w:val="20"/>
        </w:rPr>
        <w:t xml:space="preserve">acknowledge or credit certain authors of </w:t>
      </w:r>
      <w:r w:rsidRPr="00BE46B0">
        <w:rPr>
          <w:rFonts w:ascii="Arial" w:hAnsi="Arial"/>
          <w:sz w:val="20"/>
          <w:szCs w:val="20"/>
        </w:rPr>
        <w:t xml:space="preserve">the </w:t>
      </w:r>
      <w:r w:rsidRPr="00BE46B0">
        <w:rPr>
          <w:rFonts w:ascii="Arial" w:hAnsi="Arial"/>
          <w:sz w:val="20"/>
          <w:szCs w:val="20"/>
        </w:rPr>
        <w:t>resources and</w:t>
      </w:r>
      <w:r w:rsidRPr="00BE46B0">
        <w:rPr>
          <w:rFonts w:ascii="Arial" w:hAnsi="Arial"/>
          <w:sz w:val="20"/>
          <w:szCs w:val="20"/>
        </w:rPr>
        <w:t xml:space="preserve"> </w:t>
      </w:r>
      <w:r w:rsidRPr="00BE46B0">
        <w:rPr>
          <w:rFonts w:ascii="Arial" w:hAnsi="Arial"/>
          <w:sz w:val="20"/>
          <w:szCs w:val="20"/>
        </w:rPr>
        <w:t xml:space="preserve">documentation. </w:t>
      </w:r>
      <w:r w:rsidRPr="00BE46B0">
        <w:rPr>
          <w:rFonts w:ascii="Arial" w:hAnsi="Arial"/>
          <w:sz w:val="20"/>
          <w:szCs w:val="20"/>
        </w:rPr>
        <w:t xml:space="preserve"> </w:t>
      </w:r>
      <w:r w:rsidRPr="00BE46B0">
        <w:rPr>
          <w:rFonts w:ascii="Arial" w:hAnsi="Arial"/>
          <w:sz w:val="20"/>
          <w:szCs w:val="20"/>
        </w:rPr>
        <w:t>However, the MWC branding must not be used in</w:t>
      </w:r>
      <w:r w:rsidRPr="00BE46B0">
        <w:rPr>
          <w:rFonts w:ascii="Arial" w:hAnsi="Arial"/>
          <w:sz w:val="20"/>
          <w:szCs w:val="20"/>
        </w:rPr>
        <w:t xml:space="preserve"> advertising</w:t>
      </w:r>
      <w:r w:rsidRPr="00BE46B0">
        <w:rPr>
          <w:rFonts w:ascii="Arial" w:hAnsi="Arial"/>
          <w:sz w:val="20"/>
          <w:szCs w:val="20"/>
        </w:rPr>
        <w:t xml:space="preserve"> materials</w:t>
      </w:r>
      <w:r w:rsidRPr="00BE46B0">
        <w:rPr>
          <w:rFonts w:ascii="Arial" w:hAnsi="Arial"/>
          <w:sz w:val="20"/>
          <w:szCs w:val="20"/>
        </w:rPr>
        <w:t xml:space="preserve"> or publicity </w:t>
      </w:r>
      <w:r w:rsidRPr="00BE46B0">
        <w:rPr>
          <w:rFonts w:ascii="Arial" w:hAnsi="Arial"/>
          <w:sz w:val="20"/>
          <w:szCs w:val="20"/>
        </w:rPr>
        <w:t>which constitutes</w:t>
      </w:r>
      <w:r w:rsidRPr="00BE46B0">
        <w:rPr>
          <w:rFonts w:ascii="Arial" w:hAnsi="Arial"/>
          <w:sz w:val="20"/>
          <w:szCs w:val="20"/>
        </w:rPr>
        <w:t xml:space="preserve"> </w:t>
      </w:r>
      <w:r w:rsidRPr="00BE46B0">
        <w:rPr>
          <w:rFonts w:ascii="Arial" w:hAnsi="Arial"/>
          <w:sz w:val="20"/>
          <w:szCs w:val="20"/>
        </w:rPr>
        <w:t>d</w:t>
      </w:r>
      <w:r w:rsidRPr="00BE46B0">
        <w:rPr>
          <w:rFonts w:ascii="Arial" w:hAnsi="Arial"/>
          <w:sz w:val="20"/>
          <w:szCs w:val="20"/>
        </w:rPr>
        <w:t>istribution of materials from this Site</w:t>
      </w:r>
      <w:r w:rsidRPr="00BE46B0">
        <w:rPr>
          <w:rFonts w:ascii="Arial" w:hAnsi="Arial"/>
          <w:sz w:val="20"/>
          <w:szCs w:val="20"/>
        </w:rPr>
        <w:t>.</w:t>
      </w:r>
    </w:p>
    <w:p w14:paraId="097E099D"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Disclaimer and Limitation of Liability</w:t>
      </w:r>
    </w:p>
    <w:p w14:paraId="43437792"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provide the Site to you on an ‘as is’ and ‘as available’ basis.  </w:t>
      </w:r>
    </w:p>
    <w:p w14:paraId="0E4EE3F9"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Neither </w:t>
      </w:r>
      <w:r w:rsidRPr="00BE46B0">
        <w:rPr>
          <w:rFonts w:ascii="Arial" w:hAnsi="Arial"/>
          <w:sz w:val="20"/>
          <w:szCs w:val="20"/>
        </w:rPr>
        <w:t>We</w:t>
      </w:r>
      <w:r w:rsidRPr="00BE46B0">
        <w:rPr>
          <w:rFonts w:ascii="Arial" w:hAnsi="Arial"/>
          <w:sz w:val="20"/>
          <w:szCs w:val="20"/>
        </w:rPr>
        <w:t xml:space="preserve"> nor any of the other companies in our group shall be liable for any losses or damage that anyon</w:t>
      </w:r>
      <w:r w:rsidRPr="00BE46B0">
        <w:rPr>
          <w:rFonts w:ascii="Arial" w:hAnsi="Arial"/>
          <w:sz w:val="20"/>
          <w:szCs w:val="20"/>
        </w:rPr>
        <w:t xml:space="preserve">e may suffer as a result of relying on the Content. </w:t>
      </w:r>
    </w:p>
    <w:p w14:paraId="038C8953" w14:textId="77777777" w:rsidR="00A846EA" w:rsidRPr="00BE46B0" w:rsidRDefault="00DF354F" w:rsidP="00A846EA">
      <w:pPr>
        <w:pStyle w:val="Heading2"/>
        <w:rPr>
          <w:rFonts w:ascii="Arial" w:hAnsi="Arial"/>
          <w:sz w:val="20"/>
          <w:szCs w:val="20"/>
        </w:rPr>
      </w:pPr>
      <w:r w:rsidRPr="00BE46B0">
        <w:rPr>
          <w:rFonts w:ascii="Arial" w:hAnsi="Arial"/>
          <w:sz w:val="20"/>
          <w:szCs w:val="20"/>
        </w:rPr>
        <w:t xml:space="preserve">We cannot guarantee the speed or security of the Site. We shall not be responsible for the presence of any viruses, electronic bugs, </w:t>
      </w:r>
      <w:bookmarkStart w:id="13" w:name="_9kR3WTr26645EiZ1uhm"/>
      <w:r w:rsidRPr="00BE46B0">
        <w:rPr>
          <w:rFonts w:ascii="Arial" w:hAnsi="Arial"/>
          <w:sz w:val="20"/>
          <w:szCs w:val="20"/>
        </w:rPr>
        <w:t>Trojan</w:t>
      </w:r>
      <w:bookmarkEnd w:id="13"/>
      <w:r w:rsidRPr="00BE46B0">
        <w:rPr>
          <w:rFonts w:ascii="Arial" w:hAnsi="Arial"/>
          <w:sz w:val="20"/>
          <w:szCs w:val="20"/>
        </w:rPr>
        <w:t xml:space="preserve"> horses etc and any damage that they may cause or loss that you </w:t>
      </w:r>
      <w:r w:rsidRPr="00BE46B0">
        <w:rPr>
          <w:rFonts w:ascii="Arial" w:hAnsi="Arial"/>
          <w:sz w:val="20"/>
          <w:szCs w:val="20"/>
        </w:rPr>
        <w:t>may suffer, whether directly or indirectly as a result of a virus attack that is traced to our Site.</w:t>
      </w:r>
    </w:p>
    <w:p w14:paraId="417CDBAA"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will not be liable for any direct, indirect or consequential losses that you suffer through </w:t>
      </w:r>
      <w:r w:rsidRPr="00BE46B0">
        <w:rPr>
          <w:rFonts w:ascii="Arial" w:hAnsi="Arial"/>
          <w:sz w:val="20"/>
          <w:szCs w:val="20"/>
        </w:rPr>
        <w:t>your access or use of the Site or other material on the inte</w:t>
      </w:r>
      <w:r w:rsidRPr="00BE46B0">
        <w:rPr>
          <w:rFonts w:ascii="Arial" w:hAnsi="Arial"/>
          <w:sz w:val="20"/>
          <w:szCs w:val="20"/>
        </w:rPr>
        <w:t xml:space="preserve">rnet via web links from this Site. </w:t>
      </w:r>
    </w:p>
    <w:p w14:paraId="6E03F088"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lastRenderedPageBreak/>
        <w:t xml:space="preserve"> The Site may undergo scheduled or emergency maintenance when required which may involve the Site being unavailable to use. We are not liable for any interruption and/or downtime caused to the availability of the Site.  </w:t>
      </w:r>
    </w:p>
    <w:p w14:paraId="282F8133"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do not restrict our liability in respect of fraudulent misrepresentation or in respect of death or personal injury directly caused by our negligence or any matter which it would be illegal for </w:t>
      </w:r>
      <w:r w:rsidRPr="00BE46B0">
        <w:rPr>
          <w:rFonts w:ascii="Arial" w:hAnsi="Arial"/>
          <w:sz w:val="20"/>
          <w:szCs w:val="20"/>
        </w:rPr>
        <w:t>Us</w:t>
      </w:r>
      <w:r w:rsidRPr="00BE46B0">
        <w:rPr>
          <w:rFonts w:ascii="Arial" w:hAnsi="Arial"/>
          <w:sz w:val="20"/>
          <w:szCs w:val="20"/>
        </w:rPr>
        <w:t xml:space="preserve"> to exclude or attempt to exclude our liability. </w:t>
      </w:r>
    </w:p>
    <w:p w14:paraId="417C5BAB" w14:textId="77777777" w:rsidR="00A846EA" w:rsidRPr="00BE46B0" w:rsidRDefault="00DF354F" w:rsidP="00A846EA">
      <w:pPr>
        <w:pStyle w:val="Body2"/>
        <w:rPr>
          <w:rFonts w:ascii="Arial" w:hAnsi="Arial" w:cs="Arial"/>
          <w:sz w:val="20"/>
        </w:rPr>
      </w:pPr>
    </w:p>
    <w:p w14:paraId="5AD5764D"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Modifi</w:t>
      </w:r>
      <w:r w:rsidRPr="00BE46B0">
        <w:rPr>
          <w:rFonts w:ascii="Arial" w:hAnsi="Arial"/>
          <w:sz w:val="20"/>
          <w:szCs w:val="20"/>
        </w:rPr>
        <w:t>cation of these Terms</w:t>
      </w:r>
    </w:p>
    <w:p w14:paraId="4A28573E"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This Site is compiled for information purposes only.  As such </w:t>
      </w:r>
      <w:r w:rsidRPr="00BE46B0">
        <w:rPr>
          <w:rFonts w:ascii="Arial" w:hAnsi="Arial"/>
          <w:sz w:val="20"/>
          <w:szCs w:val="20"/>
        </w:rPr>
        <w:t>We</w:t>
      </w:r>
      <w:r w:rsidRPr="00BE46B0">
        <w:rPr>
          <w:rFonts w:ascii="Arial" w:hAnsi="Arial"/>
          <w:sz w:val="20"/>
          <w:szCs w:val="20"/>
        </w:rPr>
        <w:t xml:space="preserve"> may change these Terms from time to time so you should check them regularly.  You will be bound by any changes to these Terms from the time you next access the Site.  If</w:t>
      </w:r>
      <w:r w:rsidRPr="00BE46B0">
        <w:rPr>
          <w:rFonts w:ascii="Arial" w:hAnsi="Arial"/>
          <w:sz w:val="20"/>
          <w:szCs w:val="20"/>
        </w:rPr>
        <w:t xml:space="preserve"> you do not agree with any changes to these Terms please do not continue to access the Site.</w:t>
      </w:r>
    </w:p>
    <w:p w14:paraId="08A7B540" w14:textId="77777777" w:rsidR="00A846EA" w:rsidRPr="00BE46B0" w:rsidRDefault="00DF354F" w:rsidP="00A846EA">
      <w:pPr>
        <w:pStyle w:val="Heading1"/>
        <w:widowControl/>
        <w:tabs>
          <w:tab w:val="clear" w:pos="709"/>
        </w:tabs>
        <w:ind w:left="720" w:hanging="720"/>
        <w:rPr>
          <w:rFonts w:ascii="Arial" w:hAnsi="Arial"/>
          <w:sz w:val="20"/>
          <w:szCs w:val="20"/>
        </w:rPr>
      </w:pPr>
      <w:bookmarkStart w:id="14" w:name="_Ref_ContractCompanion_9kb9Ur028"/>
      <w:r w:rsidRPr="00BE46B0">
        <w:rPr>
          <w:rFonts w:ascii="Arial" w:hAnsi="Arial"/>
          <w:sz w:val="20"/>
          <w:szCs w:val="20"/>
        </w:rPr>
        <w:t>Links to and from Other Websites</w:t>
      </w:r>
      <w:bookmarkEnd w:id="14"/>
    </w:p>
    <w:p w14:paraId="24E115EB"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do not monitor the </w:t>
      </w:r>
      <w:bookmarkStart w:id="15" w:name="_9kMIH5YVt46667DQHz5xs8"/>
      <w:r w:rsidRPr="00BE46B0">
        <w:rPr>
          <w:rFonts w:ascii="Arial" w:hAnsi="Arial"/>
          <w:sz w:val="20"/>
          <w:szCs w:val="20"/>
        </w:rPr>
        <w:t>content</w:t>
      </w:r>
      <w:bookmarkEnd w:id="15"/>
      <w:r w:rsidRPr="00BE46B0">
        <w:rPr>
          <w:rFonts w:ascii="Arial" w:hAnsi="Arial"/>
          <w:sz w:val="20"/>
          <w:szCs w:val="20"/>
        </w:rPr>
        <w:t xml:space="preserve"> of other websites and any links provided on the Site are for your convenience only.  We make no repr</w:t>
      </w:r>
      <w:r w:rsidRPr="00BE46B0">
        <w:rPr>
          <w:rFonts w:ascii="Arial" w:hAnsi="Arial"/>
          <w:sz w:val="20"/>
          <w:szCs w:val="20"/>
        </w:rPr>
        <w:t xml:space="preserve">esentation or warranty as to the </w:t>
      </w:r>
      <w:bookmarkStart w:id="16" w:name="_9kMJI5YVt46667DQHz5xs8"/>
      <w:r w:rsidRPr="00BE46B0">
        <w:rPr>
          <w:rFonts w:ascii="Arial" w:hAnsi="Arial"/>
          <w:sz w:val="20"/>
          <w:szCs w:val="20"/>
        </w:rPr>
        <w:t>content</w:t>
      </w:r>
      <w:bookmarkEnd w:id="16"/>
      <w:r w:rsidRPr="00BE46B0">
        <w:rPr>
          <w:rFonts w:ascii="Arial" w:hAnsi="Arial"/>
          <w:sz w:val="20"/>
          <w:szCs w:val="20"/>
        </w:rPr>
        <w:t xml:space="preserve"> of such </w:t>
      </w:r>
      <w:proofErr w:type="gramStart"/>
      <w:r w:rsidRPr="00BE46B0">
        <w:rPr>
          <w:rFonts w:ascii="Arial" w:hAnsi="Arial"/>
          <w:sz w:val="20"/>
          <w:szCs w:val="20"/>
        </w:rPr>
        <w:t>third party</w:t>
      </w:r>
      <w:proofErr w:type="gramEnd"/>
      <w:r w:rsidRPr="00BE46B0">
        <w:rPr>
          <w:rFonts w:ascii="Arial" w:hAnsi="Arial"/>
          <w:sz w:val="20"/>
          <w:szCs w:val="20"/>
        </w:rPr>
        <w:t xml:space="preserve"> websites.  We exclude all liability for any </w:t>
      </w:r>
      <w:proofErr w:type="gramStart"/>
      <w:r w:rsidRPr="00BE46B0">
        <w:rPr>
          <w:rFonts w:ascii="Arial" w:hAnsi="Arial"/>
          <w:sz w:val="20"/>
          <w:szCs w:val="20"/>
        </w:rPr>
        <w:t>third party</w:t>
      </w:r>
      <w:proofErr w:type="gramEnd"/>
      <w:r w:rsidRPr="00BE46B0">
        <w:rPr>
          <w:rFonts w:ascii="Arial" w:hAnsi="Arial"/>
          <w:sz w:val="20"/>
          <w:szCs w:val="20"/>
        </w:rPr>
        <w:t xml:space="preserve"> material made available on the Site or contained on any third party website that it links to.  Any contract concluded with a </w:t>
      </w:r>
      <w:proofErr w:type="gramStart"/>
      <w:r w:rsidRPr="00BE46B0">
        <w:rPr>
          <w:rFonts w:ascii="Arial" w:hAnsi="Arial"/>
          <w:sz w:val="20"/>
          <w:szCs w:val="20"/>
        </w:rPr>
        <w:t>third party</w:t>
      </w:r>
      <w:proofErr w:type="gramEnd"/>
      <w:r w:rsidRPr="00BE46B0">
        <w:rPr>
          <w:rFonts w:ascii="Arial" w:hAnsi="Arial"/>
          <w:sz w:val="20"/>
          <w:szCs w:val="20"/>
        </w:rPr>
        <w:t xml:space="preserve"> co</w:t>
      </w:r>
      <w:r w:rsidRPr="00BE46B0">
        <w:rPr>
          <w:rFonts w:ascii="Arial" w:hAnsi="Arial"/>
          <w:sz w:val="20"/>
          <w:szCs w:val="20"/>
        </w:rPr>
        <w:t xml:space="preserve">mpany of a linked </w:t>
      </w:r>
      <w:bookmarkStart w:id="17" w:name="_9kMHG5YVt46668AcRzw"/>
      <w:r w:rsidRPr="00BE46B0">
        <w:rPr>
          <w:rFonts w:ascii="Arial" w:hAnsi="Arial"/>
          <w:sz w:val="20"/>
          <w:szCs w:val="20"/>
        </w:rPr>
        <w:t>site</w:t>
      </w:r>
      <w:bookmarkEnd w:id="17"/>
      <w:r w:rsidRPr="00BE46B0">
        <w:rPr>
          <w:rFonts w:ascii="Arial" w:hAnsi="Arial"/>
          <w:sz w:val="20"/>
          <w:szCs w:val="20"/>
        </w:rPr>
        <w:t xml:space="preserve"> will be between you and that company only and will be subject to their </w:t>
      </w:r>
      <w:bookmarkStart w:id="18" w:name="_9kMHG5YVt46667CgOt24"/>
      <w:r w:rsidRPr="00BE46B0">
        <w:rPr>
          <w:rFonts w:ascii="Arial" w:hAnsi="Arial"/>
          <w:sz w:val="20"/>
          <w:szCs w:val="20"/>
        </w:rPr>
        <w:t>terms</w:t>
      </w:r>
      <w:bookmarkEnd w:id="18"/>
      <w:r w:rsidRPr="00BE46B0">
        <w:rPr>
          <w:rFonts w:ascii="Arial" w:hAnsi="Arial"/>
          <w:sz w:val="20"/>
          <w:szCs w:val="20"/>
        </w:rPr>
        <w:t xml:space="preserve"> and conditions.  You are responsible for viewing and complying with the privacy policy and </w:t>
      </w:r>
      <w:bookmarkStart w:id="19" w:name="_9kMIH5YVt46667CgOt24"/>
      <w:r w:rsidRPr="00BE46B0">
        <w:rPr>
          <w:rFonts w:ascii="Arial" w:hAnsi="Arial"/>
          <w:sz w:val="20"/>
          <w:szCs w:val="20"/>
        </w:rPr>
        <w:t>terms</w:t>
      </w:r>
      <w:bookmarkEnd w:id="19"/>
      <w:r w:rsidRPr="00BE46B0">
        <w:rPr>
          <w:rFonts w:ascii="Arial" w:hAnsi="Arial"/>
          <w:sz w:val="20"/>
          <w:szCs w:val="20"/>
        </w:rPr>
        <w:t xml:space="preserve"> of use posted at the linked </w:t>
      </w:r>
      <w:bookmarkStart w:id="20" w:name="_9kMIH5YVt46668AcRzw"/>
      <w:r w:rsidRPr="00BE46B0">
        <w:rPr>
          <w:rFonts w:ascii="Arial" w:hAnsi="Arial"/>
          <w:sz w:val="20"/>
          <w:szCs w:val="20"/>
        </w:rPr>
        <w:t>sites</w:t>
      </w:r>
      <w:bookmarkEnd w:id="20"/>
      <w:r w:rsidRPr="00BE46B0">
        <w:rPr>
          <w:rFonts w:ascii="Arial" w:hAnsi="Arial"/>
          <w:sz w:val="20"/>
          <w:szCs w:val="20"/>
        </w:rPr>
        <w:t>.</w:t>
      </w:r>
    </w:p>
    <w:p w14:paraId="6A129EA7"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No links are permitted t</w:t>
      </w:r>
      <w:r w:rsidRPr="00BE46B0">
        <w:rPr>
          <w:rFonts w:ascii="Arial" w:hAnsi="Arial"/>
          <w:sz w:val="20"/>
          <w:szCs w:val="20"/>
        </w:rPr>
        <w:t xml:space="preserve">o the Site and other </w:t>
      </w:r>
      <w:bookmarkStart w:id="21" w:name="_9kMJI5YVt46668AcRzw"/>
      <w:r w:rsidRPr="00BE46B0">
        <w:rPr>
          <w:rFonts w:ascii="Arial" w:hAnsi="Arial"/>
          <w:sz w:val="20"/>
          <w:szCs w:val="20"/>
        </w:rPr>
        <w:t>sites</w:t>
      </w:r>
      <w:bookmarkEnd w:id="21"/>
      <w:r w:rsidRPr="00BE46B0">
        <w:rPr>
          <w:rFonts w:ascii="Arial" w:hAnsi="Arial"/>
          <w:sz w:val="20"/>
          <w:szCs w:val="20"/>
        </w:rPr>
        <w:t xml:space="preserve"> are not permitted to embed text in the Site without our express consent in writing. </w:t>
      </w:r>
    </w:p>
    <w:p w14:paraId="675D550A"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We will not allow any use of our logo as a ‘hot’ link to the Site unless </w:t>
      </w:r>
      <w:r w:rsidRPr="00BE46B0">
        <w:rPr>
          <w:rFonts w:ascii="Arial" w:hAnsi="Arial"/>
          <w:sz w:val="20"/>
          <w:szCs w:val="20"/>
        </w:rPr>
        <w:t>We</w:t>
      </w:r>
      <w:r w:rsidRPr="00BE46B0">
        <w:rPr>
          <w:rFonts w:ascii="Arial" w:hAnsi="Arial"/>
          <w:sz w:val="20"/>
          <w:szCs w:val="20"/>
        </w:rPr>
        <w:t xml:space="preserve"> approve in advance and in writing the establishment of such a link.</w:t>
      </w:r>
    </w:p>
    <w:p w14:paraId="029461D0" w14:textId="77777777" w:rsidR="00A846EA" w:rsidRPr="00BE46B0" w:rsidRDefault="00DF354F" w:rsidP="00A846EA">
      <w:pPr>
        <w:pStyle w:val="Heading1"/>
        <w:widowControl/>
        <w:tabs>
          <w:tab w:val="clear" w:pos="709"/>
        </w:tabs>
        <w:ind w:left="720" w:hanging="720"/>
        <w:rPr>
          <w:rFonts w:ascii="Arial" w:hAnsi="Arial"/>
          <w:sz w:val="20"/>
          <w:szCs w:val="20"/>
        </w:rPr>
      </w:pPr>
      <w:bookmarkStart w:id="22" w:name="_Ref16253572"/>
      <w:r w:rsidRPr="00BE46B0">
        <w:rPr>
          <w:rFonts w:ascii="Arial" w:hAnsi="Arial"/>
          <w:sz w:val="20"/>
          <w:szCs w:val="20"/>
        </w:rPr>
        <w:t>Your Data</w:t>
      </w:r>
      <w:bookmarkEnd w:id="22"/>
    </w:p>
    <w:p w14:paraId="117921BC" w14:textId="77777777" w:rsidR="00A846EA" w:rsidRPr="00BE46B0" w:rsidRDefault="00DF354F" w:rsidP="00A846EA">
      <w:pPr>
        <w:pStyle w:val="Heading2"/>
        <w:widowControl/>
        <w:numPr>
          <w:ilvl w:val="0"/>
          <w:numId w:val="0"/>
        </w:numPr>
        <w:ind w:left="720"/>
        <w:rPr>
          <w:rFonts w:ascii="Arial" w:hAnsi="Arial"/>
          <w:sz w:val="20"/>
          <w:szCs w:val="20"/>
        </w:rPr>
      </w:pPr>
      <w:r w:rsidRPr="00BE46B0">
        <w:rPr>
          <w:rFonts w:ascii="Arial" w:hAnsi="Arial"/>
          <w:sz w:val="20"/>
          <w:szCs w:val="20"/>
        </w:rPr>
        <w:t xml:space="preserve">We take the issue of data protection very seriously.  Our policy is set out in our </w:t>
      </w:r>
      <w:bookmarkStart w:id="23" w:name="_9kR3WTr26645FfVv0tb0mXA5pm"/>
      <w:r w:rsidRPr="00BE46B0">
        <w:rPr>
          <w:rFonts w:ascii="Arial" w:hAnsi="Arial"/>
          <w:b/>
          <w:sz w:val="20"/>
          <w:szCs w:val="20"/>
        </w:rPr>
        <w:t>Privacy Notice</w:t>
      </w:r>
      <w:bookmarkEnd w:id="23"/>
      <w:r w:rsidRPr="00BE46B0">
        <w:rPr>
          <w:rFonts w:ascii="Arial" w:hAnsi="Arial"/>
          <w:b/>
          <w:sz w:val="20"/>
          <w:szCs w:val="20"/>
        </w:rPr>
        <w:t xml:space="preserve"> </w:t>
      </w:r>
      <w:hyperlink r:id="rId9" w:tgtFrame="_blank" w:history="1">
        <w:r w:rsidRPr="00BE46B0">
          <w:rPr>
            <w:rStyle w:val="Hyperlink"/>
            <w:rFonts w:ascii="Arial" w:hAnsi="Arial"/>
            <w:color w:val="1155CC"/>
            <w:sz w:val="20"/>
            <w:szCs w:val="20"/>
          </w:rPr>
          <w:t>www.mindfulworkplace.community/privacy-policy</w:t>
        </w:r>
      </w:hyperlink>
      <w:r w:rsidRPr="00BE46B0">
        <w:rPr>
          <w:rFonts w:ascii="Arial" w:hAnsi="Arial"/>
          <w:sz w:val="20"/>
          <w:szCs w:val="20"/>
        </w:rPr>
        <w:t xml:space="preserve">. </w:t>
      </w:r>
      <w:r w:rsidRPr="00BE46B0">
        <w:rPr>
          <w:rFonts w:ascii="Arial" w:hAnsi="Arial"/>
          <w:sz w:val="20"/>
          <w:szCs w:val="20"/>
        </w:rPr>
        <w:t xml:space="preserve">We ask you to read </w:t>
      </w:r>
      <w:r w:rsidRPr="00BE46B0">
        <w:rPr>
          <w:rFonts w:ascii="Arial" w:hAnsi="Arial"/>
          <w:sz w:val="20"/>
          <w:szCs w:val="20"/>
        </w:rPr>
        <w:t xml:space="preserve">the </w:t>
      </w:r>
      <w:bookmarkStart w:id="24" w:name="_9kMHG5YVt48867HhXx2vd2oZC7ro"/>
      <w:r w:rsidRPr="00BE46B0">
        <w:rPr>
          <w:rFonts w:ascii="Arial" w:hAnsi="Arial"/>
          <w:sz w:val="20"/>
          <w:szCs w:val="20"/>
        </w:rPr>
        <w:t>Privacy Notice</w:t>
      </w:r>
      <w:bookmarkEnd w:id="24"/>
      <w:r w:rsidRPr="00BE46B0">
        <w:rPr>
          <w:rFonts w:ascii="Arial" w:hAnsi="Arial"/>
          <w:sz w:val="20"/>
          <w:szCs w:val="20"/>
        </w:rPr>
        <w:t xml:space="preserve"> before providing </w:t>
      </w:r>
      <w:r w:rsidRPr="00BE46B0">
        <w:rPr>
          <w:rFonts w:ascii="Arial" w:hAnsi="Arial"/>
          <w:sz w:val="20"/>
          <w:szCs w:val="20"/>
        </w:rPr>
        <w:t>Us</w:t>
      </w:r>
      <w:r w:rsidRPr="00BE46B0">
        <w:rPr>
          <w:rFonts w:ascii="Arial" w:hAnsi="Arial"/>
          <w:sz w:val="20"/>
          <w:szCs w:val="20"/>
        </w:rPr>
        <w:t xml:space="preserve"> with any information about yourself.</w:t>
      </w:r>
    </w:p>
    <w:p w14:paraId="6F0FF37A"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General</w:t>
      </w:r>
    </w:p>
    <w:p w14:paraId="51FC796B"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If any provision of these Terms is found to be invalid for any reason, the invalidity of that provision will not affect the remaining provisions of these Terms, which shall</w:t>
      </w:r>
      <w:r w:rsidRPr="00BE46B0">
        <w:rPr>
          <w:rFonts w:ascii="Arial" w:hAnsi="Arial"/>
          <w:sz w:val="20"/>
          <w:szCs w:val="20"/>
        </w:rPr>
        <w:t xml:space="preserve"> remain in full force and effect.</w:t>
      </w:r>
    </w:p>
    <w:p w14:paraId="5DCADF80" w14:textId="77777777" w:rsidR="00A846EA" w:rsidRPr="00BE46B0" w:rsidRDefault="00DF354F" w:rsidP="00A846EA">
      <w:pPr>
        <w:pStyle w:val="Heading2"/>
        <w:widowControl/>
        <w:tabs>
          <w:tab w:val="clear" w:pos="709"/>
        </w:tabs>
        <w:ind w:left="720" w:hanging="720"/>
        <w:rPr>
          <w:rFonts w:ascii="Arial" w:hAnsi="Arial"/>
          <w:sz w:val="20"/>
          <w:szCs w:val="20"/>
        </w:rPr>
      </w:pPr>
      <w:r w:rsidRPr="00BE46B0">
        <w:rPr>
          <w:rFonts w:ascii="Arial" w:hAnsi="Arial"/>
          <w:sz w:val="20"/>
          <w:szCs w:val="20"/>
        </w:rPr>
        <w:t xml:space="preserve">Failure by either of </w:t>
      </w:r>
      <w:r w:rsidRPr="00BE46B0">
        <w:rPr>
          <w:rFonts w:ascii="Arial" w:hAnsi="Arial"/>
          <w:sz w:val="20"/>
          <w:szCs w:val="20"/>
        </w:rPr>
        <w:t>Us</w:t>
      </w:r>
      <w:r w:rsidRPr="00BE46B0">
        <w:rPr>
          <w:rFonts w:ascii="Arial" w:hAnsi="Arial"/>
          <w:sz w:val="20"/>
          <w:szCs w:val="20"/>
        </w:rPr>
        <w:t xml:space="preserve"> to exercise any right or remedy under these Terms does not constitute a waiver of that right or remedy.</w:t>
      </w:r>
    </w:p>
    <w:p w14:paraId="4AED2557" w14:textId="77777777" w:rsidR="00A846EA" w:rsidRPr="00BE46B0" w:rsidRDefault="00DF354F" w:rsidP="00A846EA">
      <w:pPr>
        <w:pStyle w:val="Heading1"/>
        <w:widowControl/>
        <w:tabs>
          <w:tab w:val="clear" w:pos="709"/>
        </w:tabs>
        <w:ind w:left="720" w:hanging="720"/>
        <w:rPr>
          <w:rFonts w:ascii="Arial" w:hAnsi="Arial"/>
          <w:sz w:val="20"/>
          <w:szCs w:val="20"/>
        </w:rPr>
      </w:pPr>
      <w:r w:rsidRPr="00BE46B0">
        <w:rPr>
          <w:rFonts w:ascii="Arial" w:hAnsi="Arial"/>
          <w:sz w:val="20"/>
          <w:szCs w:val="20"/>
        </w:rPr>
        <w:t>Choice of Law and Jurisdiction</w:t>
      </w:r>
    </w:p>
    <w:p w14:paraId="06BE4D68" w14:textId="77777777" w:rsidR="00A846EA" w:rsidRPr="00BE46B0" w:rsidRDefault="00DF354F" w:rsidP="00A846EA">
      <w:pPr>
        <w:widowControl w:val="0"/>
        <w:rPr>
          <w:rFonts w:ascii="Arial" w:hAnsi="Arial" w:cs="Arial"/>
          <w:sz w:val="20"/>
        </w:rPr>
      </w:pPr>
      <w:r w:rsidRPr="00BE46B0">
        <w:rPr>
          <w:rFonts w:ascii="Arial" w:hAnsi="Arial" w:cs="Arial"/>
          <w:sz w:val="20"/>
        </w:rPr>
        <w:t>These Terms, their subject matter and their formation, are gove</w:t>
      </w:r>
      <w:r w:rsidRPr="00BE46B0">
        <w:rPr>
          <w:rFonts w:ascii="Arial" w:hAnsi="Arial" w:cs="Arial"/>
          <w:sz w:val="20"/>
        </w:rPr>
        <w:t xml:space="preserve">rned by English law.  You and </w:t>
      </w:r>
      <w:r w:rsidRPr="00BE46B0">
        <w:rPr>
          <w:rFonts w:ascii="Arial" w:hAnsi="Arial" w:cs="Arial"/>
          <w:sz w:val="20"/>
        </w:rPr>
        <w:t>We</w:t>
      </w:r>
      <w:r w:rsidRPr="00BE46B0">
        <w:rPr>
          <w:rFonts w:ascii="Arial" w:hAnsi="Arial" w:cs="Arial"/>
          <w:sz w:val="20"/>
        </w:rPr>
        <w:t xml:space="preserve"> both agree that the courts of England and Wales will have exclusive jurisdiction except that if you are a resident of Northern Ireland you may also bring proceedings in Northern Ireland, and if you are resident of Scotland,</w:t>
      </w:r>
      <w:r w:rsidRPr="00BE46B0">
        <w:rPr>
          <w:rFonts w:ascii="Arial" w:hAnsi="Arial" w:cs="Arial"/>
          <w:sz w:val="20"/>
        </w:rPr>
        <w:t xml:space="preserve"> you may also bring proceedings in Scotland.</w:t>
      </w:r>
    </w:p>
    <w:p w14:paraId="4DAC373E" w14:textId="77777777" w:rsidR="00A846EA" w:rsidRPr="00BE46B0" w:rsidRDefault="00DF354F" w:rsidP="00A846EA">
      <w:pPr>
        <w:widowControl w:val="0"/>
        <w:rPr>
          <w:rFonts w:ascii="Arial" w:hAnsi="Arial" w:cs="Arial"/>
          <w:b/>
          <w:sz w:val="20"/>
        </w:rPr>
      </w:pPr>
    </w:p>
    <w:p w14:paraId="65CE7EC4" w14:textId="77777777" w:rsidR="00A846EA" w:rsidRPr="00BE46B0" w:rsidRDefault="00DF354F" w:rsidP="00A846EA">
      <w:pPr>
        <w:rPr>
          <w:rFonts w:ascii="Arial" w:hAnsi="Arial" w:cs="Arial"/>
          <w:bCs/>
          <w:iCs/>
          <w:sz w:val="20"/>
        </w:rPr>
      </w:pPr>
    </w:p>
    <w:sectPr w:rsidR="00A846EA" w:rsidRPr="00BE46B0" w:rsidSect="00A846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91CC" w14:textId="77777777" w:rsidR="00DF354F" w:rsidRDefault="00DF354F">
      <w:r>
        <w:separator/>
      </w:r>
    </w:p>
  </w:endnote>
  <w:endnote w:type="continuationSeparator" w:id="0">
    <w:p w14:paraId="52181D64" w14:textId="77777777" w:rsidR="00DF354F" w:rsidRDefault="00DF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5238" w14:textId="77777777" w:rsidR="00A846EA" w:rsidRDefault="00DF354F">
    <w:pPr>
      <w:pStyle w:val="Footer"/>
    </w:pPr>
    <w:r>
      <w:fldChar w:fldCharType="begin"/>
    </w:r>
    <w:r>
      <w:instrText xml:space="preserve"> DOCPROPERTY tikitDocRef \* MERGEFORMAT </w:instrText>
    </w:r>
    <w:r>
      <w:fldChar w:fldCharType="separate"/>
    </w:r>
    <w:r w:rsidRPr="00BE46B0">
      <w:rPr>
        <w:sz w:val="14"/>
      </w:rPr>
      <w:t>Legal02</w:t>
    </w:r>
    <w:r>
      <w:t>#82226557v1[GKT01]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7718" w14:textId="77777777" w:rsidR="00A846EA" w:rsidRPr="00227909" w:rsidRDefault="00DF354F">
    <w:pPr>
      <w:pStyle w:val="Footer"/>
      <w:rPr>
        <w:rFonts w:ascii="Arial" w:hAnsi="Arial" w:cs="Arial"/>
        <w:sz w:val="14"/>
        <w:szCs w:val="16"/>
      </w:rPr>
    </w:pPr>
    <w:r w:rsidRPr="00227909">
      <w:rPr>
        <w:rFonts w:ascii="Arial" w:hAnsi="Arial" w:cs="Arial"/>
        <w:sz w:val="14"/>
        <w:szCs w:val="16"/>
      </w:rPr>
      <w:fldChar w:fldCharType="begin"/>
    </w:r>
    <w:r w:rsidRPr="00227909">
      <w:rPr>
        <w:rFonts w:ascii="Arial" w:hAnsi="Arial" w:cs="Arial"/>
        <w:sz w:val="14"/>
        <w:szCs w:val="16"/>
      </w:rPr>
      <w:instrText xml:space="preserve"> DOCPROPERTY tikitDocRef \* MERGEFORMAT </w:instrText>
    </w:r>
    <w:r w:rsidRPr="00227909">
      <w:rPr>
        <w:rFonts w:ascii="Arial" w:hAnsi="Arial" w:cs="Arial"/>
        <w:sz w:val="14"/>
        <w:szCs w:val="16"/>
      </w:rPr>
      <w:fldChar w:fldCharType="separate"/>
    </w:r>
    <w:r>
      <w:rPr>
        <w:rFonts w:ascii="Arial" w:hAnsi="Arial" w:cs="Arial"/>
        <w:sz w:val="14"/>
        <w:szCs w:val="16"/>
      </w:rPr>
      <w:t>Legal02#82226557v1[GKT01]</w:t>
    </w:r>
    <w:r w:rsidRPr="00227909">
      <w:rPr>
        <w:rFonts w:ascii="Arial" w:hAnsi="Arial" w:cs="Arial"/>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E7D" w14:textId="77777777" w:rsidR="00A846EA" w:rsidRDefault="00DF354F">
    <w:pPr>
      <w:pStyle w:val="Footer"/>
    </w:pPr>
    <w:r>
      <w:fldChar w:fldCharType="begin"/>
    </w:r>
    <w:r>
      <w:instrText xml:space="preserve"> DOCPROPERTY tikitDocRef \* MERGEFORMAT </w:instrText>
    </w:r>
    <w:r>
      <w:fldChar w:fldCharType="separate"/>
    </w:r>
    <w:r w:rsidRPr="00BE46B0">
      <w:rPr>
        <w:sz w:val="14"/>
      </w:rPr>
      <w:t>Legal02</w:t>
    </w:r>
    <w:r>
      <w:t>#</w:t>
    </w:r>
    <w:r>
      <w:t>82226557v1[GKT01]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7A8B" w14:textId="77777777" w:rsidR="00DF354F" w:rsidRDefault="00DF354F">
      <w:r>
        <w:separator/>
      </w:r>
    </w:p>
  </w:footnote>
  <w:footnote w:type="continuationSeparator" w:id="0">
    <w:p w14:paraId="2125336C" w14:textId="77777777" w:rsidR="00DF354F" w:rsidRDefault="00DF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3DC6" w14:textId="77777777" w:rsidR="00A846EA" w:rsidRDefault="00DF3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1D39" w14:textId="77777777" w:rsidR="00A846EA" w:rsidRDefault="00DF3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B418" w14:textId="77777777" w:rsidR="00A846EA" w:rsidRDefault="00DF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9C5D3E"/>
    <w:lvl w:ilvl="0">
      <w:numFmt w:val="bullet"/>
      <w:lvlText w:val="*"/>
      <w:lvlJc w:val="left"/>
    </w:lvl>
  </w:abstractNum>
  <w:abstractNum w:abstractNumId="1" w15:restartNumberingAfterBreak="0">
    <w:nsid w:val="053C706C"/>
    <w:multiLevelType w:val="multilevel"/>
    <w:tmpl w:val="B694ED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 w15:restartNumberingAfterBreak="0">
    <w:nsid w:val="0FD77125"/>
    <w:multiLevelType w:val="multilevel"/>
    <w:tmpl w:val="BBFE73C0"/>
    <w:lvl w:ilvl="0">
      <w:start w:val="1"/>
      <w:numFmt w:val="decimal"/>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rPr>
        <w:b w:val="0"/>
        <w:i w:val="0"/>
      </w:r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3" w15:restartNumberingAfterBreak="0">
    <w:nsid w:val="60AB53C8"/>
    <w:multiLevelType w:val="multilevel"/>
    <w:tmpl w:val="746A8CDE"/>
    <w:name w:val="FreethClsList"/>
    <w:lvl w:ilvl="0">
      <w:start w:val="1"/>
      <w:numFmt w:val="decimal"/>
      <w:pStyle w:val="Clause1"/>
      <w:lvlText w:val="%1."/>
      <w:lvlJc w:val="left"/>
      <w:pPr>
        <w:tabs>
          <w:tab w:val="num" w:pos="567"/>
        </w:tabs>
        <w:ind w:left="567" w:hanging="567"/>
      </w:pPr>
      <w:rPr>
        <w:rFonts w:ascii="Arial" w:hAnsi="Arial" w:cs="Times New Roman" w:hint="default"/>
        <w:b w:val="0"/>
        <w:i w:val="0"/>
        <w:strike w:val="0"/>
        <w:dstrike w:val="0"/>
        <w:sz w:val="22"/>
        <w:u w:val="none"/>
        <w:effect w:val="none"/>
      </w:rPr>
    </w:lvl>
    <w:lvl w:ilvl="1">
      <w:start w:val="1"/>
      <w:numFmt w:val="decimal"/>
      <w:pStyle w:val="Clause11"/>
      <w:lvlText w:val="%1.%2."/>
      <w:lvlJc w:val="left"/>
      <w:pPr>
        <w:tabs>
          <w:tab w:val="num" w:pos="1418"/>
        </w:tabs>
        <w:ind w:left="1418" w:hanging="851"/>
      </w:pPr>
      <w:rPr>
        <w:rFonts w:ascii="Arial" w:hAnsi="Arial" w:cs="Times New Roman" w:hint="default"/>
        <w:b w:val="0"/>
        <w:i w:val="0"/>
        <w:strike w:val="0"/>
        <w:dstrike w:val="0"/>
        <w:sz w:val="22"/>
        <w:u w:val="none"/>
        <w:effect w:val="none"/>
      </w:rPr>
    </w:lvl>
    <w:lvl w:ilvl="2">
      <w:start w:val="1"/>
      <w:numFmt w:val="decimal"/>
      <w:pStyle w:val="Clause111"/>
      <w:lvlText w:val="%1.%2.%3."/>
      <w:lvlJc w:val="left"/>
      <w:pPr>
        <w:tabs>
          <w:tab w:val="num" w:pos="2552"/>
        </w:tabs>
        <w:ind w:left="2552" w:hanging="1134"/>
      </w:pPr>
      <w:rPr>
        <w:rFonts w:ascii="Arial" w:hAnsi="Arial" w:cs="Times New Roman" w:hint="default"/>
        <w:b w:val="0"/>
        <w:i w:val="0"/>
        <w:sz w:val="22"/>
      </w:rPr>
    </w:lvl>
    <w:lvl w:ilvl="3">
      <w:start w:val="1"/>
      <w:numFmt w:val="decimal"/>
      <w:pStyle w:val="Clause1111"/>
      <w:lvlText w:val="%1.%2.%3.%4."/>
      <w:lvlJc w:val="left"/>
      <w:pPr>
        <w:tabs>
          <w:tab w:val="num" w:pos="3969"/>
        </w:tabs>
        <w:ind w:left="3969" w:hanging="1417"/>
      </w:pPr>
      <w:rPr>
        <w:rFonts w:ascii="Arial" w:hAnsi="Arial" w:cs="Times New Roman" w:hint="default"/>
        <w:b w:val="0"/>
        <w:i w:val="0"/>
        <w:sz w:val="22"/>
      </w:rPr>
    </w:lvl>
    <w:lvl w:ilvl="4">
      <w:start w:val="1"/>
      <w:numFmt w:val="decimal"/>
      <w:pStyle w:val="Clause11111"/>
      <w:lvlText w:val="%1.%2.%3.%4.%5."/>
      <w:lvlJc w:val="left"/>
      <w:pPr>
        <w:tabs>
          <w:tab w:val="num" w:pos="5670"/>
        </w:tabs>
        <w:ind w:left="5670" w:hanging="1701"/>
      </w:pPr>
      <w:rPr>
        <w:rFonts w:ascii="Arial" w:hAnsi="Arial" w:cs="Times New Roman" w:hint="default"/>
        <w:b w:val="0"/>
        <w:i w:val="0"/>
        <w:sz w:val="22"/>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DD71D7"/>
    <w:multiLevelType w:val="multilevel"/>
    <w:tmpl w:val="E22C55D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FooterString" w:val=" # vdot []"/>
  </w:docVars>
  <w:rsids>
    <w:rsidRoot w:val="00014701"/>
    <w:rsid w:val="00BE46B0"/>
    <w:rsid w:val="00DF354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12F71"/>
  <w15:chartTrackingRefBased/>
  <w15:docId w15:val="{184FDB68-1A2A-BE42-8F73-2DCFCD4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C63"/>
    <w:pPr>
      <w:overflowPunct w:val="0"/>
      <w:autoSpaceDE w:val="0"/>
      <w:autoSpaceDN w:val="0"/>
      <w:adjustRightInd w:val="0"/>
      <w:jc w:val="both"/>
      <w:textAlignment w:val="baseline"/>
    </w:pPr>
    <w:rPr>
      <w:sz w:val="24"/>
    </w:rPr>
  </w:style>
  <w:style w:type="paragraph" w:styleId="Heading1">
    <w:name w:val="heading 1"/>
    <w:basedOn w:val="Normal"/>
    <w:next w:val="Body1"/>
    <w:qFormat/>
    <w:pPr>
      <w:keepNext/>
      <w:widowControl w:val="0"/>
      <w:numPr>
        <w:numId w:val="1"/>
      </w:numPr>
      <w:spacing w:after="240"/>
      <w:outlineLvl w:val="0"/>
    </w:pPr>
    <w:rPr>
      <w:rFonts w:cs="Arial"/>
      <w:b/>
      <w:bCs/>
      <w:kern w:val="32"/>
      <w:szCs w:val="32"/>
      <w:u w:val="single"/>
    </w:rPr>
  </w:style>
  <w:style w:type="paragraph" w:styleId="Heading2">
    <w:name w:val="heading 2"/>
    <w:basedOn w:val="Normal"/>
    <w:next w:val="Body2"/>
    <w:qFormat/>
    <w:pPr>
      <w:widowControl w:val="0"/>
      <w:numPr>
        <w:ilvl w:val="1"/>
        <w:numId w:val="2"/>
      </w:numPr>
      <w:spacing w:after="240"/>
      <w:outlineLvl w:val="1"/>
    </w:pPr>
    <w:rPr>
      <w:rFonts w:cs="Arial"/>
      <w:bCs/>
      <w:iCs/>
      <w:szCs w:val="28"/>
    </w:rPr>
  </w:style>
  <w:style w:type="paragraph" w:styleId="Heading3">
    <w:name w:val="heading 3"/>
    <w:basedOn w:val="Normal"/>
    <w:next w:val="Body3"/>
    <w:qFormat/>
    <w:pPr>
      <w:widowControl w:val="0"/>
      <w:numPr>
        <w:ilvl w:val="2"/>
        <w:numId w:val="3"/>
      </w:numPr>
      <w:spacing w:after="240"/>
      <w:ind w:left="1412" w:hanging="706"/>
      <w:outlineLvl w:val="2"/>
    </w:pPr>
    <w:rPr>
      <w:rFonts w:cs="Arial"/>
      <w:bCs/>
      <w:szCs w:val="26"/>
    </w:rPr>
  </w:style>
  <w:style w:type="paragraph" w:styleId="Heading4">
    <w:name w:val="heading 4"/>
    <w:basedOn w:val="Normal"/>
    <w:next w:val="Body4"/>
    <w:qFormat/>
    <w:pPr>
      <w:widowControl w:val="0"/>
      <w:numPr>
        <w:ilvl w:val="3"/>
        <w:numId w:val="4"/>
      </w:numPr>
      <w:spacing w:after="240"/>
      <w:ind w:left="2117" w:hanging="706"/>
      <w:outlineLvl w:val="3"/>
    </w:pPr>
    <w:rPr>
      <w:bCs/>
      <w:szCs w:val="28"/>
    </w:rPr>
  </w:style>
  <w:style w:type="paragraph" w:styleId="Heading5">
    <w:name w:val="heading 5"/>
    <w:basedOn w:val="Normal"/>
    <w:next w:val="Body5"/>
    <w:qFormat/>
    <w:pPr>
      <w:widowControl w:val="0"/>
      <w:numPr>
        <w:ilvl w:val="4"/>
        <w:numId w:val="5"/>
      </w:numPr>
      <w:spacing w:after="240"/>
      <w:ind w:left="2837" w:hanging="706"/>
      <w:outlineLvl w:val="4"/>
    </w:pPr>
    <w:rPr>
      <w:bCs/>
      <w:iCs/>
      <w:szCs w:val="26"/>
    </w:rPr>
  </w:style>
  <w:style w:type="paragraph" w:styleId="Heading6">
    <w:name w:val="heading 6"/>
    <w:basedOn w:val="Normal"/>
    <w:next w:val="Body6"/>
    <w:qFormat/>
    <w:pPr>
      <w:widowControl w:val="0"/>
      <w:numPr>
        <w:ilvl w:val="5"/>
        <w:numId w:val="6"/>
      </w:numPr>
      <w:spacing w:after="240"/>
      <w:ind w:left="3543" w:hanging="706"/>
      <w:outlineLvl w:val="5"/>
    </w:pPr>
    <w:rPr>
      <w:bCs/>
      <w:szCs w:val="22"/>
    </w:rPr>
  </w:style>
  <w:style w:type="paragraph" w:styleId="Heading7">
    <w:name w:val="heading 7"/>
    <w:basedOn w:val="Normal"/>
    <w:next w:val="Body7"/>
    <w:qFormat/>
    <w:pPr>
      <w:widowControl w:val="0"/>
      <w:numPr>
        <w:ilvl w:val="6"/>
        <w:numId w:val="7"/>
      </w:numPr>
      <w:tabs>
        <w:tab w:val="clear" w:pos="2714"/>
        <w:tab w:val="left" w:pos="3544"/>
      </w:tabs>
      <w:spacing w:after="240"/>
      <w:ind w:left="4248" w:hanging="706"/>
      <w:outlineLvl w:val="6"/>
    </w:pPr>
  </w:style>
  <w:style w:type="paragraph" w:styleId="Heading8">
    <w:name w:val="heading 8"/>
    <w:basedOn w:val="Normal"/>
    <w:next w:val="Body8"/>
    <w:qFormat/>
    <w:pPr>
      <w:widowControl w:val="0"/>
      <w:numPr>
        <w:ilvl w:val="7"/>
        <w:numId w:val="8"/>
      </w:numPr>
      <w:tabs>
        <w:tab w:val="clear" w:pos="2858"/>
        <w:tab w:val="left" w:pos="4253"/>
      </w:tabs>
      <w:spacing w:after="240"/>
      <w:ind w:left="4954" w:hanging="706"/>
      <w:outlineLvl w:val="7"/>
    </w:pPr>
    <w:rPr>
      <w:iCs/>
    </w:rPr>
  </w:style>
  <w:style w:type="paragraph" w:styleId="Heading9">
    <w:name w:val="heading 9"/>
    <w:basedOn w:val="Normal"/>
    <w:next w:val="Body9"/>
    <w:qFormat/>
    <w:pPr>
      <w:widowControl w:val="0"/>
      <w:numPr>
        <w:ilvl w:val="8"/>
        <w:numId w:val="9"/>
      </w:numPr>
      <w:tabs>
        <w:tab w:val="clear" w:pos="3002"/>
        <w:tab w:val="left" w:pos="4961"/>
      </w:tabs>
      <w:spacing w:after="240"/>
      <w:ind w:left="5674" w:hanging="706"/>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aggeTOC">
    <w:name w:val="WraggeTOC"/>
    <w:basedOn w:val="TOC1"/>
    <w:pPr>
      <w:tabs>
        <w:tab w:val="left" w:pos="1134"/>
        <w:tab w:val="right" w:leader="dot" w:pos="8280"/>
      </w:tabs>
    </w:pPr>
    <w:rPr>
      <w:noProof/>
    </w:rPr>
  </w:style>
  <w:style w:type="paragraph" w:styleId="BlockText">
    <w:name w:val="Block Text"/>
    <w:basedOn w:val="Normal"/>
    <w:pPr>
      <w:spacing w:after="120"/>
      <w:ind w:left="1440" w:right="1440"/>
    </w:pPr>
  </w:style>
  <w:style w:type="paragraph" w:customStyle="1" w:styleId="Body2">
    <w:name w:val="Body2"/>
    <w:basedOn w:val="Normal"/>
    <w:pPr>
      <w:spacing w:after="240"/>
      <w:ind w:left="706"/>
    </w:pPr>
  </w:style>
  <w:style w:type="paragraph" w:customStyle="1" w:styleId="Body1">
    <w:name w:val="Body1"/>
    <w:basedOn w:val="Normal"/>
    <w:qFormat/>
    <w:pPr>
      <w:spacing w:after="240"/>
      <w:ind w:left="706"/>
    </w:pPr>
  </w:style>
  <w:style w:type="paragraph" w:customStyle="1" w:styleId="Body3">
    <w:name w:val="Body3"/>
    <w:basedOn w:val="Normal"/>
    <w:pPr>
      <w:spacing w:after="240"/>
      <w:ind w:left="1411"/>
    </w:pPr>
  </w:style>
  <w:style w:type="paragraph" w:customStyle="1" w:styleId="Body4">
    <w:name w:val="Body4"/>
    <w:basedOn w:val="Normal"/>
    <w:pPr>
      <w:spacing w:after="240"/>
      <w:ind w:left="2131"/>
    </w:pPr>
  </w:style>
  <w:style w:type="paragraph" w:customStyle="1" w:styleId="Body5">
    <w:name w:val="Body5"/>
    <w:basedOn w:val="Normal"/>
    <w:pPr>
      <w:spacing w:after="240"/>
      <w:ind w:left="2837"/>
    </w:pPr>
  </w:style>
  <w:style w:type="paragraph" w:customStyle="1" w:styleId="Body6">
    <w:name w:val="Body6"/>
    <w:basedOn w:val="Normal"/>
    <w:pPr>
      <w:spacing w:after="240"/>
      <w:ind w:left="3542"/>
    </w:pPr>
  </w:style>
  <w:style w:type="paragraph" w:styleId="TOC1">
    <w:name w:val="toc 1"/>
    <w:basedOn w:val="Normal"/>
    <w:next w:val="Normal"/>
    <w:autoRedefin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chedule1">
    <w:name w:val="Schedule 1"/>
    <w:basedOn w:val="Normal"/>
    <w:next w:val="Schedule2"/>
    <w:pPr>
      <w:spacing w:line="360" w:lineRule="auto"/>
      <w:jc w:val="center"/>
    </w:pPr>
    <w:rPr>
      <w:b/>
      <w:u w:val="single"/>
    </w:rPr>
  </w:style>
  <w:style w:type="paragraph" w:customStyle="1" w:styleId="Schedule2">
    <w:name w:val="Schedule 2"/>
    <w:basedOn w:val="Normal"/>
    <w:next w:val="BodyText"/>
    <w:pPr>
      <w:spacing w:after="240" w:line="360" w:lineRule="auto"/>
      <w:jc w:val="center"/>
    </w:pPr>
    <w:rPr>
      <w:u w:val="single"/>
    </w:rPr>
  </w:style>
  <w:style w:type="paragraph" w:customStyle="1" w:styleId="Body7">
    <w:name w:val="Body7"/>
    <w:basedOn w:val="Normal"/>
    <w:pPr>
      <w:spacing w:after="240"/>
      <w:ind w:left="3542"/>
    </w:pPr>
  </w:style>
  <w:style w:type="paragraph" w:styleId="Salutation">
    <w:name w:val="Salutation"/>
    <w:basedOn w:val="Normal"/>
    <w:next w:val="Normal"/>
  </w:style>
  <w:style w:type="paragraph" w:customStyle="1" w:styleId="Body8">
    <w:name w:val="Body8"/>
    <w:basedOn w:val="Normal"/>
    <w:pPr>
      <w:spacing w:after="240"/>
      <w:ind w:left="4248"/>
    </w:pPr>
  </w:style>
  <w:style w:type="character" w:styleId="Strong">
    <w:name w:val="Strong"/>
    <w:qFormat/>
    <w:rPr>
      <w:b/>
      <w:bCs/>
    </w:rPr>
  </w:style>
  <w:style w:type="paragraph" w:styleId="Caption">
    <w:name w:val="caption"/>
    <w:basedOn w:val="Normal"/>
    <w:next w:val="Normal"/>
    <w:qFormat/>
    <w:pPr>
      <w:jc w:val="center"/>
    </w:pPr>
    <w:rPr>
      <w:b/>
      <w:bCs/>
    </w:rPr>
  </w:style>
  <w:style w:type="character" w:styleId="Hyperlink">
    <w:name w:val="Hyperlink"/>
    <w:rPr>
      <w:color w:val="0000FF"/>
      <w:u w:val="single"/>
    </w:rPr>
  </w:style>
  <w:style w:type="paragraph" w:styleId="TOC2">
    <w:name w:val="toc 2"/>
    <w:basedOn w:val="Normal"/>
    <w:next w:val="Normal"/>
    <w:autoRedefine/>
    <w:semiHidden/>
    <w:pPr>
      <w:tabs>
        <w:tab w:val="right" w:leader="dot" w:pos="8278"/>
      </w:tabs>
      <w:ind w:left="240"/>
    </w:pPr>
  </w:style>
  <w:style w:type="paragraph" w:customStyle="1" w:styleId="Body9">
    <w:name w:val="Body9"/>
    <w:basedOn w:val="Normal"/>
    <w:pPr>
      <w:spacing w:after="240"/>
      <w:ind w:left="4968"/>
    </w:pPr>
  </w:style>
  <w:style w:type="character" w:styleId="PageNumber">
    <w:name w:val="page number"/>
    <w:basedOn w:val="DefaultParagraphFont"/>
  </w:style>
  <w:style w:type="paragraph" w:customStyle="1" w:styleId="Subject">
    <w:name w:val="Subject"/>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z w:val="28"/>
    </w:rPr>
  </w:style>
  <w:style w:type="paragraph" w:styleId="BodyText">
    <w:name w:val="Body Text"/>
    <w:basedOn w:val="Normal"/>
    <w:pPr>
      <w:spacing w:after="240"/>
    </w:pPr>
  </w:style>
  <w:style w:type="paragraph" w:styleId="BalloonText">
    <w:name w:val="Balloon Text"/>
    <w:basedOn w:val="Normal"/>
    <w:link w:val="BalloonTextChar"/>
    <w:rsid w:val="00103C74"/>
    <w:rPr>
      <w:rFonts w:ascii="Tahoma" w:hAnsi="Tahoma" w:cs="Tahoma"/>
      <w:sz w:val="16"/>
      <w:szCs w:val="16"/>
    </w:rPr>
  </w:style>
  <w:style w:type="character" w:customStyle="1" w:styleId="BalloonTextChar">
    <w:name w:val="Balloon Text Char"/>
    <w:link w:val="BalloonText"/>
    <w:rsid w:val="00103C74"/>
    <w:rPr>
      <w:rFonts w:ascii="Tahoma" w:hAnsi="Tahoma" w:cs="Tahoma"/>
      <w:sz w:val="16"/>
      <w:szCs w:val="16"/>
    </w:rPr>
  </w:style>
  <w:style w:type="character" w:styleId="CommentReference">
    <w:name w:val="annotation reference"/>
    <w:uiPriority w:val="99"/>
    <w:unhideWhenUsed/>
    <w:rsid w:val="003C648C"/>
    <w:rPr>
      <w:sz w:val="16"/>
      <w:szCs w:val="16"/>
    </w:rPr>
  </w:style>
  <w:style w:type="paragraph" w:customStyle="1" w:styleId="Clause1">
    <w:name w:val="Clause 1."/>
    <w:basedOn w:val="Normal"/>
    <w:rsid w:val="003C648C"/>
    <w:pPr>
      <w:keepNext/>
      <w:numPr>
        <w:numId w:val="23"/>
      </w:numPr>
      <w:overflowPunct/>
      <w:autoSpaceDE/>
      <w:autoSpaceDN/>
      <w:adjustRightInd/>
      <w:spacing w:before="560" w:line="360" w:lineRule="auto"/>
      <w:textAlignment w:val="auto"/>
    </w:pPr>
    <w:rPr>
      <w:rFonts w:ascii="Arial" w:hAnsi="Arial"/>
      <w:b/>
      <w:caps/>
      <w:sz w:val="22"/>
      <w:szCs w:val="24"/>
      <w:lang w:eastAsia="en-US"/>
    </w:rPr>
  </w:style>
  <w:style w:type="paragraph" w:customStyle="1" w:styleId="Clause11">
    <w:name w:val="Clause 1.1."/>
    <w:basedOn w:val="Normal"/>
    <w:rsid w:val="003C648C"/>
    <w:pPr>
      <w:numPr>
        <w:ilvl w:val="1"/>
        <w:numId w:val="23"/>
      </w:numPr>
      <w:overflowPunct/>
      <w:autoSpaceDE/>
      <w:autoSpaceDN/>
      <w:adjustRightInd/>
      <w:spacing w:line="360" w:lineRule="auto"/>
      <w:ind w:left="1412" w:hanging="850"/>
      <w:textAlignment w:val="auto"/>
    </w:pPr>
    <w:rPr>
      <w:rFonts w:ascii="Arial" w:hAnsi="Arial"/>
      <w:sz w:val="22"/>
      <w:szCs w:val="24"/>
      <w:lang w:eastAsia="en-US"/>
    </w:rPr>
  </w:style>
  <w:style w:type="paragraph" w:customStyle="1" w:styleId="Clause111">
    <w:name w:val="Clause 1.1.1."/>
    <w:basedOn w:val="Normal"/>
    <w:rsid w:val="003C648C"/>
    <w:pPr>
      <w:numPr>
        <w:ilvl w:val="2"/>
        <w:numId w:val="23"/>
      </w:numPr>
      <w:overflowPunct/>
      <w:autoSpaceDE/>
      <w:autoSpaceDN/>
      <w:adjustRightInd/>
      <w:spacing w:line="360" w:lineRule="auto"/>
      <w:textAlignment w:val="auto"/>
    </w:pPr>
    <w:rPr>
      <w:rFonts w:ascii="Arial" w:hAnsi="Arial"/>
      <w:sz w:val="22"/>
      <w:szCs w:val="24"/>
      <w:lang w:eastAsia="en-US"/>
    </w:rPr>
  </w:style>
  <w:style w:type="paragraph" w:customStyle="1" w:styleId="Clause1111">
    <w:name w:val="Clause 1.1.1.1."/>
    <w:basedOn w:val="Normal"/>
    <w:rsid w:val="003C648C"/>
    <w:pPr>
      <w:numPr>
        <w:ilvl w:val="3"/>
        <w:numId w:val="23"/>
      </w:numPr>
      <w:overflowPunct/>
      <w:autoSpaceDE/>
      <w:autoSpaceDN/>
      <w:adjustRightInd/>
      <w:spacing w:line="360" w:lineRule="auto"/>
      <w:textAlignment w:val="auto"/>
    </w:pPr>
    <w:rPr>
      <w:rFonts w:ascii="Arial" w:hAnsi="Arial"/>
      <w:sz w:val="22"/>
      <w:szCs w:val="24"/>
      <w:lang w:eastAsia="en-US"/>
    </w:rPr>
  </w:style>
  <w:style w:type="paragraph" w:customStyle="1" w:styleId="Clause11111">
    <w:name w:val="Clause 1.1.1.1.1."/>
    <w:basedOn w:val="Normal"/>
    <w:rsid w:val="003C648C"/>
    <w:pPr>
      <w:numPr>
        <w:ilvl w:val="4"/>
        <w:numId w:val="23"/>
      </w:numPr>
      <w:overflowPunct/>
      <w:autoSpaceDE/>
      <w:autoSpaceDN/>
      <w:adjustRightInd/>
      <w:spacing w:line="360" w:lineRule="auto"/>
      <w:textAlignment w:val="auto"/>
    </w:pPr>
    <w:rPr>
      <w:rFonts w:ascii="Arial" w:hAnsi="Arial"/>
      <w:sz w:val="22"/>
      <w:szCs w:val="24"/>
      <w:lang w:eastAsia="en-US"/>
    </w:rPr>
  </w:style>
  <w:style w:type="paragraph" w:customStyle="1" w:styleId="Simple1">
    <w:name w:val="Simple 1"/>
    <w:basedOn w:val="Body1"/>
    <w:link w:val="Simple1Char"/>
    <w:uiPriority w:val="3"/>
    <w:qFormat/>
    <w:rsid w:val="003C648C"/>
    <w:pPr>
      <w:numPr>
        <w:numId w:val="24"/>
      </w:numPr>
      <w:tabs>
        <w:tab w:val="clear" w:pos="709"/>
        <w:tab w:val="num" w:pos="360"/>
        <w:tab w:val="left" w:pos="6660"/>
      </w:tabs>
      <w:overflowPunct/>
      <w:autoSpaceDE/>
      <w:autoSpaceDN/>
      <w:adjustRightInd/>
      <w:spacing w:after="280" w:line="280" w:lineRule="atLeast"/>
      <w:ind w:left="706" w:firstLine="0"/>
      <w:textAlignment w:val="auto"/>
    </w:pPr>
    <w:rPr>
      <w:rFonts w:ascii="Arial" w:eastAsia="Calibri" w:hAnsi="Arial" w:cs="Arial"/>
      <w:sz w:val="20"/>
      <w:lang w:eastAsia="en-US"/>
    </w:rPr>
  </w:style>
  <w:style w:type="paragraph" w:customStyle="1" w:styleId="Simple2">
    <w:name w:val="Simple 2"/>
    <w:basedOn w:val="Body1"/>
    <w:uiPriority w:val="3"/>
    <w:qFormat/>
    <w:rsid w:val="003C648C"/>
    <w:pPr>
      <w:numPr>
        <w:ilvl w:val="1"/>
        <w:numId w:val="24"/>
      </w:numPr>
      <w:tabs>
        <w:tab w:val="clear" w:pos="709"/>
        <w:tab w:val="num" w:pos="360"/>
      </w:tabs>
      <w:overflowPunct/>
      <w:autoSpaceDE/>
      <w:autoSpaceDN/>
      <w:adjustRightInd/>
      <w:spacing w:after="280" w:line="280" w:lineRule="atLeast"/>
      <w:ind w:left="706" w:firstLine="0"/>
      <w:textAlignment w:val="auto"/>
    </w:pPr>
    <w:rPr>
      <w:rFonts w:ascii="Arial" w:eastAsia="Calibri" w:hAnsi="Arial" w:cs="Arial"/>
      <w:sz w:val="20"/>
      <w:lang w:eastAsia="en-US"/>
    </w:rPr>
  </w:style>
  <w:style w:type="paragraph" w:customStyle="1" w:styleId="Simple3">
    <w:name w:val="Simple 3"/>
    <w:basedOn w:val="Body1"/>
    <w:link w:val="Simple3Char"/>
    <w:uiPriority w:val="3"/>
    <w:qFormat/>
    <w:rsid w:val="003C648C"/>
    <w:pPr>
      <w:numPr>
        <w:ilvl w:val="2"/>
        <w:numId w:val="24"/>
      </w:numPr>
      <w:overflowPunct/>
      <w:autoSpaceDE/>
      <w:autoSpaceDN/>
      <w:adjustRightInd/>
      <w:spacing w:after="280" w:line="280" w:lineRule="atLeast"/>
      <w:textAlignment w:val="auto"/>
    </w:pPr>
    <w:rPr>
      <w:rFonts w:ascii="Arial" w:eastAsia="Calibri" w:hAnsi="Arial" w:cs="Arial"/>
      <w:sz w:val="20"/>
      <w:lang w:eastAsia="en-US"/>
    </w:rPr>
  </w:style>
  <w:style w:type="character" w:customStyle="1" w:styleId="Simple3Char">
    <w:name w:val="Simple 3 Char"/>
    <w:link w:val="Simple3"/>
    <w:uiPriority w:val="3"/>
    <w:rsid w:val="003C648C"/>
    <w:rPr>
      <w:rFonts w:ascii="Arial" w:eastAsia="Calibri" w:hAnsi="Arial" w:cs="Arial"/>
      <w:lang w:eastAsia="en-US"/>
    </w:rPr>
  </w:style>
  <w:style w:type="paragraph" w:customStyle="1" w:styleId="Simple4">
    <w:name w:val="Simple 4"/>
    <w:basedOn w:val="Body1"/>
    <w:uiPriority w:val="3"/>
    <w:qFormat/>
    <w:rsid w:val="003C648C"/>
    <w:pPr>
      <w:numPr>
        <w:ilvl w:val="3"/>
        <w:numId w:val="24"/>
      </w:numPr>
      <w:tabs>
        <w:tab w:val="clear" w:pos="2126"/>
        <w:tab w:val="num" w:pos="360"/>
      </w:tabs>
      <w:overflowPunct/>
      <w:autoSpaceDE/>
      <w:autoSpaceDN/>
      <w:adjustRightInd/>
      <w:spacing w:after="280" w:line="280" w:lineRule="atLeast"/>
      <w:ind w:left="706" w:firstLine="0"/>
      <w:textAlignment w:val="auto"/>
    </w:pPr>
    <w:rPr>
      <w:rFonts w:ascii="Arial" w:eastAsia="Calibri" w:hAnsi="Arial" w:cs="Arial"/>
      <w:sz w:val="20"/>
      <w:lang w:eastAsia="en-US"/>
    </w:rPr>
  </w:style>
  <w:style w:type="paragraph" w:customStyle="1" w:styleId="Simple5">
    <w:name w:val="Simple 5"/>
    <w:basedOn w:val="Body1"/>
    <w:uiPriority w:val="3"/>
    <w:qFormat/>
    <w:rsid w:val="003C648C"/>
    <w:pPr>
      <w:numPr>
        <w:ilvl w:val="4"/>
        <w:numId w:val="24"/>
      </w:numPr>
      <w:tabs>
        <w:tab w:val="clear" w:pos="2835"/>
        <w:tab w:val="num" w:pos="360"/>
      </w:tabs>
      <w:overflowPunct/>
      <w:autoSpaceDE/>
      <w:autoSpaceDN/>
      <w:adjustRightInd/>
      <w:spacing w:after="280" w:line="280" w:lineRule="atLeast"/>
      <w:ind w:left="706" w:firstLine="0"/>
      <w:textAlignment w:val="auto"/>
    </w:pPr>
    <w:rPr>
      <w:rFonts w:ascii="Arial" w:eastAsia="Calibri" w:hAnsi="Arial" w:cs="Arial"/>
      <w:sz w:val="20"/>
      <w:lang w:eastAsia="en-US"/>
    </w:rPr>
  </w:style>
  <w:style w:type="paragraph" w:customStyle="1" w:styleId="Simple6">
    <w:name w:val="Simple 6"/>
    <w:basedOn w:val="Body1"/>
    <w:uiPriority w:val="3"/>
    <w:qFormat/>
    <w:rsid w:val="003C648C"/>
    <w:pPr>
      <w:numPr>
        <w:ilvl w:val="5"/>
        <w:numId w:val="24"/>
      </w:numPr>
      <w:tabs>
        <w:tab w:val="clear" w:pos="3543"/>
        <w:tab w:val="num" w:pos="360"/>
      </w:tabs>
      <w:overflowPunct/>
      <w:autoSpaceDE/>
      <w:autoSpaceDN/>
      <w:adjustRightInd/>
      <w:spacing w:after="280" w:line="280" w:lineRule="atLeast"/>
      <w:ind w:left="706" w:firstLine="0"/>
      <w:textAlignment w:val="auto"/>
    </w:pPr>
    <w:rPr>
      <w:rFonts w:ascii="Arial" w:eastAsia="Calibri" w:hAnsi="Arial" w:cs="Arial"/>
      <w:sz w:val="20"/>
      <w:lang w:eastAsia="en-US"/>
    </w:rPr>
  </w:style>
  <w:style w:type="paragraph" w:customStyle="1" w:styleId="Simple8">
    <w:name w:val="Simple 8"/>
    <w:basedOn w:val="Normal"/>
    <w:uiPriority w:val="10"/>
    <w:rsid w:val="003C648C"/>
    <w:pPr>
      <w:numPr>
        <w:ilvl w:val="7"/>
        <w:numId w:val="24"/>
      </w:numPr>
      <w:tabs>
        <w:tab w:val="clear" w:pos="4961"/>
        <w:tab w:val="num" w:pos="360"/>
      </w:tabs>
      <w:overflowPunct/>
      <w:autoSpaceDE/>
      <w:autoSpaceDN/>
      <w:adjustRightInd/>
      <w:spacing w:after="280" w:line="280" w:lineRule="atLeast"/>
      <w:ind w:left="0" w:firstLine="0"/>
      <w:textAlignment w:val="auto"/>
    </w:pPr>
    <w:rPr>
      <w:rFonts w:ascii="Arial" w:eastAsia="Calibri" w:hAnsi="Arial" w:cs="Arial"/>
      <w:sz w:val="20"/>
      <w:lang w:eastAsia="en-US"/>
    </w:rPr>
  </w:style>
  <w:style w:type="paragraph" w:customStyle="1" w:styleId="Simple9">
    <w:name w:val="Simple 9"/>
    <w:basedOn w:val="Normal"/>
    <w:uiPriority w:val="10"/>
    <w:rsid w:val="003C648C"/>
    <w:pPr>
      <w:numPr>
        <w:ilvl w:val="8"/>
        <w:numId w:val="24"/>
      </w:numPr>
      <w:tabs>
        <w:tab w:val="clear" w:pos="5669"/>
        <w:tab w:val="num" w:pos="360"/>
      </w:tabs>
      <w:overflowPunct/>
      <w:autoSpaceDE/>
      <w:autoSpaceDN/>
      <w:adjustRightInd/>
      <w:spacing w:after="280" w:line="280" w:lineRule="atLeast"/>
      <w:ind w:left="0" w:firstLine="0"/>
      <w:textAlignment w:val="auto"/>
    </w:pPr>
    <w:rPr>
      <w:rFonts w:ascii="Arial" w:eastAsia="Calibri" w:hAnsi="Arial" w:cs="Arial"/>
      <w:sz w:val="20"/>
      <w:lang w:eastAsia="en-US"/>
    </w:rPr>
  </w:style>
  <w:style w:type="character" w:customStyle="1" w:styleId="Simple1Char">
    <w:name w:val="Simple 1 Char"/>
    <w:link w:val="Simple1"/>
    <w:uiPriority w:val="3"/>
    <w:rsid w:val="003C648C"/>
    <w:rPr>
      <w:rFonts w:ascii="Arial" w:eastAsia="Calibri" w:hAnsi="Arial" w:cs="Arial"/>
      <w:lang w:eastAsia="en-US"/>
    </w:rPr>
  </w:style>
  <w:style w:type="table" w:styleId="TableGrid">
    <w:name w:val="Table Grid"/>
    <w:basedOn w:val="TableNormal"/>
    <w:rsid w:val="003C648C"/>
    <w:pPr>
      <w:spacing w:after="360" w:line="360" w:lineRule="atLeast"/>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744635"/>
    <w:rPr>
      <w:sz w:val="20"/>
    </w:rPr>
  </w:style>
  <w:style w:type="character" w:customStyle="1" w:styleId="CommentTextChar">
    <w:name w:val="Comment Text Char"/>
    <w:basedOn w:val="DefaultParagraphFont"/>
    <w:link w:val="CommentText"/>
    <w:rsid w:val="00744635"/>
  </w:style>
  <w:style w:type="paragraph" w:styleId="CommentSubject">
    <w:name w:val="annotation subject"/>
    <w:basedOn w:val="CommentText"/>
    <w:next w:val="CommentText"/>
    <w:link w:val="CommentSubjectChar"/>
    <w:rsid w:val="00744635"/>
    <w:rPr>
      <w:b/>
      <w:bCs/>
    </w:rPr>
  </w:style>
  <w:style w:type="character" w:customStyle="1" w:styleId="CommentSubjectChar">
    <w:name w:val="Comment Subject Char"/>
    <w:link w:val="CommentSubject"/>
    <w:rsid w:val="00744635"/>
    <w:rPr>
      <w:b/>
      <w:bCs/>
    </w:rPr>
  </w:style>
  <w:style w:type="character" w:styleId="UnresolvedMention">
    <w:name w:val="Unresolved Mention"/>
    <w:uiPriority w:val="99"/>
    <w:semiHidden/>
    <w:unhideWhenUsed/>
    <w:rsid w:val="00407C62"/>
    <w:rPr>
      <w:color w:val="605E5C"/>
      <w:shd w:val="clear" w:color="auto" w:fill="E1DFDD"/>
    </w:rPr>
  </w:style>
  <w:style w:type="character" w:styleId="FollowedHyperlink">
    <w:name w:val="FollowedHyperlink"/>
    <w:basedOn w:val="DefaultParagraphFont"/>
    <w:rsid w:val="00BE4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5706">
      <w:bodyDiv w:val="1"/>
      <w:marLeft w:val="0"/>
      <w:marRight w:val="0"/>
      <w:marTop w:val="0"/>
      <w:marBottom w:val="0"/>
      <w:divBdr>
        <w:top w:val="none" w:sz="0" w:space="0" w:color="auto"/>
        <w:left w:val="none" w:sz="0" w:space="0" w:color="auto"/>
        <w:bottom w:val="none" w:sz="0" w:space="0" w:color="auto"/>
        <w:right w:val="none" w:sz="0" w:space="0" w:color="auto"/>
      </w:divBdr>
      <w:divsChild>
        <w:div w:id="1620720337">
          <w:marLeft w:val="0"/>
          <w:marRight w:val="0"/>
          <w:marTop w:val="0"/>
          <w:marBottom w:val="0"/>
          <w:divBdr>
            <w:top w:val="none" w:sz="0" w:space="0" w:color="auto"/>
            <w:left w:val="none" w:sz="0" w:space="0" w:color="auto"/>
            <w:bottom w:val="none" w:sz="0" w:space="0" w:color="auto"/>
            <w:right w:val="none" w:sz="0" w:space="0" w:color="auto"/>
          </w:divBdr>
        </w:div>
        <w:div w:id="2139256309">
          <w:marLeft w:val="0"/>
          <w:marRight w:val="0"/>
          <w:marTop w:val="0"/>
          <w:marBottom w:val="0"/>
          <w:divBdr>
            <w:top w:val="none" w:sz="0" w:space="0" w:color="auto"/>
            <w:left w:val="none" w:sz="0" w:space="0" w:color="auto"/>
            <w:bottom w:val="none" w:sz="0" w:space="0" w:color="auto"/>
            <w:right w:val="none" w:sz="0" w:space="0" w:color="auto"/>
          </w:divBdr>
        </w:div>
      </w:divsChild>
    </w:div>
    <w:div w:id="569923394">
      <w:bodyDiv w:val="1"/>
      <w:marLeft w:val="0"/>
      <w:marRight w:val="0"/>
      <w:marTop w:val="0"/>
      <w:marBottom w:val="0"/>
      <w:divBdr>
        <w:top w:val="none" w:sz="0" w:space="0" w:color="auto"/>
        <w:left w:val="none" w:sz="0" w:space="0" w:color="auto"/>
        <w:bottom w:val="none" w:sz="0" w:space="0" w:color="auto"/>
        <w:right w:val="none" w:sz="0" w:space="0" w:color="auto"/>
      </w:divBdr>
      <w:divsChild>
        <w:div w:id="1345398981">
          <w:marLeft w:val="0"/>
          <w:marRight w:val="0"/>
          <w:marTop w:val="0"/>
          <w:marBottom w:val="0"/>
          <w:divBdr>
            <w:top w:val="none" w:sz="0" w:space="0" w:color="auto"/>
            <w:left w:val="none" w:sz="0" w:space="0" w:color="auto"/>
            <w:bottom w:val="none" w:sz="0" w:space="0" w:color="auto"/>
            <w:right w:val="none" w:sz="0" w:space="0" w:color="auto"/>
          </w:divBdr>
        </w:div>
      </w:divsChild>
    </w:div>
    <w:div w:id="845636202">
      <w:bodyDiv w:val="1"/>
      <w:marLeft w:val="0"/>
      <w:marRight w:val="0"/>
      <w:marTop w:val="0"/>
      <w:marBottom w:val="0"/>
      <w:divBdr>
        <w:top w:val="none" w:sz="0" w:space="0" w:color="auto"/>
        <w:left w:val="none" w:sz="0" w:space="0" w:color="auto"/>
        <w:bottom w:val="none" w:sz="0" w:space="0" w:color="auto"/>
        <w:right w:val="none" w:sz="0" w:space="0" w:color="auto"/>
      </w:divBdr>
      <w:divsChild>
        <w:div w:id="175775175">
          <w:marLeft w:val="0"/>
          <w:marRight w:val="0"/>
          <w:marTop w:val="0"/>
          <w:marBottom w:val="0"/>
          <w:divBdr>
            <w:top w:val="none" w:sz="0" w:space="0" w:color="auto"/>
            <w:left w:val="none" w:sz="0" w:space="0" w:color="auto"/>
            <w:bottom w:val="none" w:sz="0" w:space="0" w:color="auto"/>
            <w:right w:val="none" w:sz="0" w:space="0" w:color="auto"/>
          </w:divBdr>
        </w:div>
        <w:div w:id="318392112">
          <w:marLeft w:val="0"/>
          <w:marRight w:val="0"/>
          <w:marTop w:val="0"/>
          <w:marBottom w:val="0"/>
          <w:divBdr>
            <w:top w:val="none" w:sz="0" w:space="0" w:color="auto"/>
            <w:left w:val="none" w:sz="0" w:space="0" w:color="auto"/>
            <w:bottom w:val="none" w:sz="0" w:space="0" w:color="auto"/>
            <w:right w:val="none" w:sz="0" w:space="0" w:color="auto"/>
          </w:divBdr>
        </w:div>
        <w:div w:id="496724854">
          <w:marLeft w:val="0"/>
          <w:marRight w:val="0"/>
          <w:marTop w:val="0"/>
          <w:marBottom w:val="0"/>
          <w:divBdr>
            <w:top w:val="none" w:sz="0" w:space="0" w:color="auto"/>
            <w:left w:val="none" w:sz="0" w:space="0" w:color="auto"/>
            <w:bottom w:val="none" w:sz="0" w:space="0" w:color="auto"/>
            <w:right w:val="none" w:sz="0" w:space="0" w:color="auto"/>
          </w:divBdr>
        </w:div>
        <w:div w:id="1072510991">
          <w:marLeft w:val="0"/>
          <w:marRight w:val="0"/>
          <w:marTop w:val="0"/>
          <w:marBottom w:val="0"/>
          <w:divBdr>
            <w:top w:val="none" w:sz="0" w:space="0" w:color="auto"/>
            <w:left w:val="none" w:sz="0" w:space="0" w:color="auto"/>
            <w:bottom w:val="none" w:sz="0" w:space="0" w:color="auto"/>
            <w:right w:val="none" w:sz="0" w:space="0" w:color="auto"/>
          </w:divBdr>
        </w:div>
        <w:div w:id="1618756357">
          <w:marLeft w:val="0"/>
          <w:marRight w:val="0"/>
          <w:marTop w:val="0"/>
          <w:marBottom w:val="0"/>
          <w:divBdr>
            <w:top w:val="none" w:sz="0" w:space="0" w:color="auto"/>
            <w:left w:val="none" w:sz="0" w:space="0" w:color="auto"/>
            <w:bottom w:val="none" w:sz="0" w:space="0" w:color="auto"/>
            <w:right w:val="none" w:sz="0" w:space="0" w:color="auto"/>
          </w:divBdr>
        </w:div>
      </w:divsChild>
    </w:div>
    <w:div w:id="868568549">
      <w:bodyDiv w:val="1"/>
      <w:marLeft w:val="0"/>
      <w:marRight w:val="0"/>
      <w:marTop w:val="0"/>
      <w:marBottom w:val="0"/>
      <w:divBdr>
        <w:top w:val="none" w:sz="0" w:space="0" w:color="auto"/>
        <w:left w:val="none" w:sz="0" w:space="0" w:color="auto"/>
        <w:bottom w:val="none" w:sz="0" w:space="0" w:color="auto"/>
        <w:right w:val="none" w:sz="0" w:space="0" w:color="auto"/>
      </w:divBdr>
    </w:div>
    <w:div w:id="1366755247">
      <w:bodyDiv w:val="1"/>
      <w:marLeft w:val="0"/>
      <w:marRight w:val="0"/>
      <w:marTop w:val="0"/>
      <w:marBottom w:val="0"/>
      <w:divBdr>
        <w:top w:val="none" w:sz="0" w:space="0" w:color="auto"/>
        <w:left w:val="none" w:sz="0" w:space="0" w:color="auto"/>
        <w:bottom w:val="none" w:sz="0" w:space="0" w:color="auto"/>
        <w:right w:val="none" w:sz="0" w:space="0" w:color="auto"/>
      </w:divBdr>
      <w:divsChild>
        <w:div w:id="718283173">
          <w:marLeft w:val="0"/>
          <w:marRight w:val="0"/>
          <w:marTop w:val="0"/>
          <w:marBottom w:val="0"/>
          <w:divBdr>
            <w:top w:val="none" w:sz="0" w:space="0" w:color="auto"/>
            <w:left w:val="none" w:sz="0" w:space="0" w:color="auto"/>
            <w:bottom w:val="none" w:sz="0" w:space="0" w:color="auto"/>
            <w:right w:val="none" w:sz="0" w:space="0" w:color="auto"/>
          </w:divBdr>
        </w:div>
        <w:div w:id="808210753">
          <w:marLeft w:val="0"/>
          <w:marRight w:val="0"/>
          <w:marTop w:val="0"/>
          <w:marBottom w:val="0"/>
          <w:divBdr>
            <w:top w:val="none" w:sz="0" w:space="0" w:color="auto"/>
            <w:left w:val="none" w:sz="0" w:space="0" w:color="auto"/>
            <w:bottom w:val="none" w:sz="0" w:space="0" w:color="auto"/>
            <w:right w:val="none" w:sz="0" w:space="0" w:color="auto"/>
          </w:divBdr>
        </w:div>
        <w:div w:id="1173498013">
          <w:marLeft w:val="0"/>
          <w:marRight w:val="0"/>
          <w:marTop w:val="0"/>
          <w:marBottom w:val="0"/>
          <w:divBdr>
            <w:top w:val="none" w:sz="0" w:space="0" w:color="auto"/>
            <w:left w:val="none" w:sz="0" w:space="0" w:color="auto"/>
            <w:bottom w:val="none" w:sz="0" w:space="0" w:color="auto"/>
            <w:right w:val="none" w:sz="0" w:space="0" w:color="auto"/>
          </w:divBdr>
        </w:div>
        <w:div w:id="1302035649">
          <w:marLeft w:val="0"/>
          <w:marRight w:val="0"/>
          <w:marTop w:val="0"/>
          <w:marBottom w:val="0"/>
          <w:divBdr>
            <w:top w:val="none" w:sz="0" w:space="0" w:color="auto"/>
            <w:left w:val="none" w:sz="0" w:space="0" w:color="auto"/>
            <w:bottom w:val="none" w:sz="0" w:space="0" w:color="auto"/>
            <w:right w:val="none" w:sz="0" w:space="0" w:color="auto"/>
          </w:divBdr>
        </w:div>
        <w:div w:id="14483493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ndfulworkplace.commun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dfulworkplace.community/privacy-polic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C:\office2000\Templates\Blank Document.dot</Template>
  <TotalTime>2</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Dzendrowskyj</dc:creator>
  <cp:keywords/>
  <dc:description/>
  <cp:lastModifiedBy>Theresa Dzendrowskyj</cp:lastModifiedBy>
  <cp:revision>2</cp:revision>
  <cp:lastPrinted>1601-01-01T00:00:00Z</cp:lastPrinted>
  <dcterms:created xsi:type="dcterms:W3CDTF">2020-03-18T03:40:00Z</dcterms:created>
  <dcterms:modified xsi:type="dcterms:W3CDTF">2020-03-18T03:40:00Z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Legal02#82226557v1[GKT01]</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ies>
</file>